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469" w:type="dxa"/>
        <w:tblInd w:w="-176" w:type="dxa"/>
        <w:tblLook w:val="04A0" w:firstRow="1" w:lastRow="0" w:firstColumn="1" w:lastColumn="0" w:noHBand="0" w:noVBand="1"/>
      </w:tblPr>
      <w:tblGrid>
        <w:gridCol w:w="1680"/>
        <w:gridCol w:w="7001"/>
        <w:gridCol w:w="1356"/>
        <w:gridCol w:w="2432"/>
      </w:tblGrid>
      <w:tr w:rsidR="00426B22" w:rsidRPr="00546158" w14:paraId="37A62A5C" w14:textId="77777777" w:rsidTr="002E4ED2">
        <w:trPr>
          <w:trHeight w:val="1749"/>
        </w:trPr>
        <w:tc>
          <w:tcPr>
            <w:tcW w:w="1680" w:type="dxa"/>
            <w:shd w:val="clear" w:color="auto" w:fill="auto"/>
            <w:vAlign w:val="center"/>
          </w:tcPr>
          <w:p w14:paraId="75C50D01" w14:textId="77777777" w:rsidR="00426B22" w:rsidRPr="00546158" w:rsidRDefault="00B54E3D" w:rsidP="00A430AD">
            <w:pPr>
              <w:pStyle w:val="DefaultText"/>
              <w:ind w:right="-142"/>
              <w:jc w:val="both"/>
              <w:rPr>
                <w:rFonts w:ascii="Arial" w:hAnsi="Arial" w:cs="Arial"/>
                <w:b/>
                <w:sz w:val="32"/>
                <w:szCs w:val="32"/>
              </w:rPr>
            </w:pPr>
            <w:bookmarkStart w:id="0" w:name="_GoBack"/>
            <w:bookmarkEnd w:id="0"/>
            <w:r w:rsidRPr="00546158">
              <w:rPr>
                <w:rFonts w:ascii="Arial" w:hAnsi="Arial" w:cs="Arial"/>
                <w:b/>
                <w:noProof/>
                <w:sz w:val="22"/>
                <w:szCs w:val="22"/>
                <w:lang w:val="en-US"/>
              </w:rPr>
              <w:drawing>
                <wp:inline distT="0" distB="0" distL="0" distR="0" wp14:anchorId="72F68FCC" wp14:editId="77F7853C">
                  <wp:extent cx="619125" cy="790575"/>
                  <wp:effectExtent l="0" t="0" r="9525" b="9525"/>
                  <wp:docPr id="1" name="Picture 21" descr="Description: Description: C:\Users\User\Desktop\stema Romaniei.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Description: Description: C:\Users\User\Desktop\stema Romaniei.png"/>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125" cy="790575"/>
                          </a:xfrm>
                          <a:prstGeom prst="rect">
                            <a:avLst/>
                          </a:prstGeom>
                          <a:noFill/>
                          <a:ln>
                            <a:noFill/>
                          </a:ln>
                        </pic:spPr>
                      </pic:pic>
                    </a:graphicData>
                  </a:graphic>
                </wp:inline>
              </w:drawing>
            </w:r>
          </w:p>
        </w:tc>
        <w:tc>
          <w:tcPr>
            <w:tcW w:w="7001" w:type="dxa"/>
            <w:shd w:val="clear" w:color="auto" w:fill="auto"/>
            <w:vAlign w:val="center"/>
          </w:tcPr>
          <w:p w14:paraId="2390DEF8" w14:textId="172849AF" w:rsidR="00426B22" w:rsidRPr="00546158" w:rsidRDefault="00426B22" w:rsidP="00A430AD">
            <w:pPr>
              <w:pStyle w:val="DefaultText"/>
              <w:ind w:right="-142"/>
              <w:jc w:val="center"/>
              <w:rPr>
                <w:rFonts w:ascii="Arial" w:hAnsi="Arial" w:cs="Arial"/>
                <w:b/>
                <w:szCs w:val="24"/>
              </w:rPr>
            </w:pPr>
            <w:r w:rsidRPr="00546158">
              <w:rPr>
                <w:rFonts w:ascii="Arial" w:hAnsi="Arial" w:cs="Arial"/>
                <w:b/>
                <w:szCs w:val="24"/>
              </w:rPr>
              <w:t>ROMÂNIA</w:t>
            </w:r>
          </w:p>
          <w:p w14:paraId="07C69076" w14:textId="7F9F8B4C" w:rsidR="00426B22" w:rsidRPr="00546158" w:rsidRDefault="00426B22" w:rsidP="00A430AD">
            <w:pPr>
              <w:pStyle w:val="DefaultText"/>
              <w:ind w:right="-142"/>
              <w:jc w:val="center"/>
              <w:rPr>
                <w:rFonts w:ascii="Arial" w:hAnsi="Arial" w:cs="Arial"/>
                <w:b/>
                <w:szCs w:val="24"/>
              </w:rPr>
            </w:pPr>
            <w:r w:rsidRPr="00546158">
              <w:rPr>
                <w:rFonts w:ascii="Arial" w:hAnsi="Arial" w:cs="Arial"/>
                <w:b/>
                <w:szCs w:val="24"/>
              </w:rPr>
              <w:t>JUDEŢUL IAŞI</w:t>
            </w:r>
          </w:p>
          <w:p w14:paraId="67A0B377" w14:textId="26AFE2D0" w:rsidR="00426B22" w:rsidRPr="00546158" w:rsidRDefault="00426B22" w:rsidP="00A430AD">
            <w:pPr>
              <w:pStyle w:val="DefaultText"/>
              <w:ind w:right="-142"/>
              <w:jc w:val="center"/>
              <w:rPr>
                <w:rFonts w:ascii="Arial" w:hAnsi="Arial" w:cs="Arial"/>
                <w:b/>
                <w:sz w:val="28"/>
                <w:szCs w:val="28"/>
              </w:rPr>
            </w:pPr>
            <w:r w:rsidRPr="00546158">
              <w:rPr>
                <w:rFonts w:ascii="Arial" w:hAnsi="Arial" w:cs="Arial"/>
                <w:b/>
                <w:szCs w:val="24"/>
              </w:rPr>
              <w:t>CONSILIUL JUDEŢEAN  IAŞI</w:t>
            </w:r>
          </w:p>
        </w:tc>
        <w:tc>
          <w:tcPr>
            <w:tcW w:w="1356" w:type="dxa"/>
            <w:shd w:val="clear" w:color="auto" w:fill="auto"/>
            <w:vAlign w:val="center"/>
          </w:tcPr>
          <w:p w14:paraId="1B11C9B4" w14:textId="7C79FB71" w:rsidR="00426B22" w:rsidRPr="00546158" w:rsidRDefault="002E4ED2" w:rsidP="00A430AD">
            <w:pPr>
              <w:pStyle w:val="DefaultText"/>
              <w:ind w:left="680" w:right="-142" w:hanging="680"/>
              <w:jc w:val="both"/>
              <w:rPr>
                <w:rFonts w:ascii="Arial" w:hAnsi="Arial" w:cs="Arial"/>
                <w:b/>
                <w:sz w:val="32"/>
                <w:szCs w:val="32"/>
              </w:rPr>
            </w:pPr>
            <w:r w:rsidRPr="00546158">
              <w:rPr>
                <w:rFonts w:ascii="Arial" w:hAnsi="Arial" w:cs="Arial"/>
                <w:noProof/>
                <w:lang w:val="en-US"/>
              </w:rPr>
              <w:drawing>
                <wp:inline distT="0" distB="0" distL="0" distR="0" wp14:anchorId="6EB01ACE" wp14:editId="75013B4E">
                  <wp:extent cx="714375" cy="742950"/>
                  <wp:effectExtent l="0" t="0" r="9525" b="0"/>
                  <wp:docPr id="2" name="Picture 20" descr="Description: st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escription: ste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 cy="742950"/>
                          </a:xfrm>
                          <a:prstGeom prst="rect">
                            <a:avLst/>
                          </a:prstGeom>
                          <a:noFill/>
                          <a:ln>
                            <a:noFill/>
                          </a:ln>
                        </pic:spPr>
                      </pic:pic>
                    </a:graphicData>
                  </a:graphic>
                </wp:inline>
              </w:drawing>
            </w:r>
          </w:p>
        </w:tc>
        <w:tc>
          <w:tcPr>
            <w:tcW w:w="2432" w:type="dxa"/>
            <w:shd w:val="clear" w:color="auto" w:fill="auto"/>
            <w:tcMar>
              <w:left w:w="0" w:type="dxa"/>
              <w:right w:w="0" w:type="dxa"/>
            </w:tcMar>
            <w:vAlign w:val="center"/>
          </w:tcPr>
          <w:p w14:paraId="1473C055" w14:textId="29D48E69" w:rsidR="00426B22" w:rsidRPr="00546158" w:rsidRDefault="00426B22" w:rsidP="00A430AD">
            <w:pPr>
              <w:ind w:left="-986" w:right="-142" w:firstLine="14"/>
              <w:jc w:val="both"/>
              <w:rPr>
                <w:rFonts w:ascii="Arial" w:hAnsi="Arial" w:cs="Arial"/>
              </w:rPr>
            </w:pPr>
          </w:p>
        </w:tc>
      </w:tr>
    </w:tbl>
    <w:p w14:paraId="7CB3EF13" w14:textId="77777777" w:rsidR="00426B22" w:rsidRPr="00546158" w:rsidRDefault="00B54E3D" w:rsidP="00A430AD">
      <w:pPr>
        <w:tabs>
          <w:tab w:val="decimal" w:pos="0"/>
          <w:tab w:val="center" w:pos="4320"/>
          <w:tab w:val="right" w:pos="8640"/>
        </w:tabs>
        <w:spacing w:after="0"/>
        <w:ind w:right="-142"/>
        <w:jc w:val="both"/>
        <w:rPr>
          <w:rFonts w:ascii="Arial" w:hAnsi="Arial" w:cs="Arial"/>
          <w:b/>
          <w:sz w:val="26"/>
          <w:szCs w:val="26"/>
        </w:rPr>
      </w:pPr>
      <w:r w:rsidRPr="00546158">
        <w:rPr>
          <w:rFonts w:ascii="Arial" w:hAnsi="Arial" w:cs="Arial"/>
          <w:noProof/>
          <w:sz w:val="26"/>
          <w:szCs w:val="26"/>
          <w:lang w:val="en-US" w:eastAsia="en-US"/>
        </w:rPr>
        <mc:AlternateContent>
          <mc:Choice Requires="wps">
            <w:drawing>
              <wp:anchor distT="0" distB="0" distL="114300" distR="114300" simplePos="0" relativeHeight="251656192" behindDoc="0" locked="0" layoutInCell="1" allowOverlap="1" wp14:anchorId="085CB9B1" wp14:editId="3F639E9A">
                <wp:simplePos x="0" y="0"/>
                <wp:positionH relativeFrom="column">
                  <wp:posOffset>-297649</wp:posOffset>
                </wp:positionH>
                <wp:positionV relativeFrom="paragraph">
                  <wp:posOffset>139479</wp:posOffset>
                </wp:positionV>
                <wp:extent cx="6703060" cy="635"/>
                <wp:effectExtent l="10795" t="12700" r="10795" b="5715"/>
                <wp:wrapNone/>
                <wp:docPr id="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30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873FF60" id="_x0000_t32" coordsize="21600,21600" o:spt="32" o:oned="t" path="m,l21600,21600e" filled="f">
                <v:path arrowok="t" fillok="f" o:connecttype="none"/>
                <o:lock v:ext="edit" shapetype="t"/>
              </v:shapetype>
              <v:shape id="AutoShape 19" o:spid="_x0000_s1026" type="#_x0000_t32" style="position:absolute;margin-left:-23.45pt;margin-top:11pt;width:527.8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"/>
            </w:pict>
          </mc:Fallback>
        </mc:AlternateContent>
      </w:r>
    </w:p>
    <w:p w14:paraId="1DE79C13" w14:textId="77777777" w:rsidR="00426B22" w:rsidRPr="00546158" w:rsidRDefault="00B54E3D" w:rsidP="00A430AD">
      <w:pPr>
        <w:tabs>
          <w:tab w:val="center" w:pos="4513"/>
          <w:tab w:val="right" w:pos="9026"/>
        </w:tabs>
        <w:spacing w:after="0"/>
        <w:ind w:right="-142"/>
        <w:jc w:val="both"/>
        <w:textAlignment w:val="baseline"/>
        <w:rPr>
          <w:rFonts w:ascii="Arial" w:hAnsi="Arial" w:cs="Arial"/>
        </w:rPr>
      </w:pPr>
      <w:r w:rsidRPr="00546158">
        <w:rPr>
          <w:rFonts w:ascii="Arial" w:hAnsi="Arial" w:cs="Arial"/>
          <w:noProof/>
          <w:lang w:val="en-US" w:eastAsia="en-US"/>
        </w:rPr>
        <w:drawing>
          <wp:anchor distT="0" distB="0" distL="114300" distR="114300" simplePos="0" relativeHeight="251659264" behindDoc="1" locked="0" layoutInCell="1" allowOverlap="1" wp14:anchorId="563745FE" wp14:editId="2184FA4A">
            <wp:simplePos x="0" y="0"/>
            <wp:positionH relativeFrom="column">
              <wp:posOffset>5524500</wp:posOffset>
            </wp:positionH>
            <wp:positionV relativeFrom="paragraph">
              <wp:posOffset>33020</wp:posOffset>
            </wp:positionV>
            <wp:extent cx="276225" cy="276225"/>
            <wp:effectExtent l="0" t="0" r="9525" b="9525"/>
            <wp:wrapNone/>
            <wp:docPr id="22" name="Picture 23" descr="Description: Marca srac 9001 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escription: Marca srac 9001 000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6158">
        <w:rPr>
          <w:rFonts w:ascii="Arial" w:hAnsi="Arial" w:cs="Arial"/>
          <w:noProof/>
          <w:lang w:val="en-US" w:eastAsia="en-US"/>
        </w:rPr>
        <w:drawing>
          <wp:anchor distT="0" distB="0" distL="114300" distR="114300" simplePos="0" relativeHeight="251658240" behindDoc="0" locked="0" layoutInCell="1" allowOverlap="1" wp14:anchorId="0582BAA2" wp14:editId="033E92DA">
            <wp:simplePos x="0" y="0"/>
            <wp:positionH relativeFrom="column">
              <wp:posOffset>5905500</wp:posOffset>
            </wp:positionH>
            <wp:positionV relativeFrom="paragraph">
              <wp:posOffset>33020</wp:posOffset>
            </wp:positionV>
            <wp:extent cx="291465" cy="291465"/>
            <wp:effectExtent l="0" t="0" r="0" b="0"/>
            <wp:wrapSquare wrapText="left"/>
            <wp:docPr id="21" name="Picture 24" descr="Description: marca_IQNet b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escription: marca_IQNet b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465" cy="291465"/>
                    </a:xfrm>
                    <a:prstGeom prst="rect">
                      <a:avLst/>
                    </a:prstGeom>
                    <a:noFill/>
                    <a:ln>
                      <a:noFill/>
                    </a:ln>
                  </pic:spPr>
                </pic:pic>
              </a:graphicData>
            </a:graphic>
            <wp14:sizeRelH relativeFrom="page">
              <wp14:pctWidth>0</wp14:pctWidth>
            </wp14:sizeRelH>
            <wp14:sizeRelV relativeFrom="page">
              <wp14:pctHeight>0</wp14:pctHeight>
            </wp14:sizeRelV>
          </wp:anchor>
        </w:drawing>
      </w:r>
      <w:r w:rsidR="00426B22" w:rsidRPr="00546158">
        <w:rPr>
          <w:rFonts w:ascii="Arial" w:hAnsi="Arial" w:cs="Arial"/>
        </w:rPr>
        <w:t>Bulevardul Ştefan cel Mare şi Sfânt, nr.69, cod. 700075, Iaşi</w:t>
      </w:r>
      <w:r w:rsidR="00426B22" w:rsidRPr="00546158">
        <w:rPr>
          <w:rFonts w:ascii="Arial" w:hAnsi="Arial" w:cs="Arial"/>
        </w:rPr>
        <w:tab/>
      </w:r>
    </w:p>
    <w:p w14:paraId="595B353B" w14:textId="22CCEB68" w:rsidR="00426B22" w:rsidRPr="00546158" w:rsidRDefault="00071173" w:rsidP="00A430AD">
      <w:pPr>
        <w:tabs>
          <w:tab w:val="center" w:pos="4513"/>
          <w:tab w:val="right" w:pos="9026"/>
        </w:tabs>
        <w:spacing w:after="0"/>
        <w:ind w:right="-142"/>
        <w:jc w:val="both"/>
        <w:textAlignment w:val="baseline"/>
        <w:rPr>
          <w:rFonts w:ascii="Arial" w:hAnsi="Arial" w:cs="Arial"/>
          <w:b/>
        </w:rPr>
      </w:pPr>
      <w:r w:rsidRPr="00546158">
        <w:rPr>
          <w:rFonts w:ascii="Arial" w:hAnsi="Arial" w:cs="Arial"/>
          <w:b/>
          <w:noProof/>
          <w:sz w:val="26"/>
          <w:szCs w:val="26"/>
          <w:lang w:val="en-US" w:eastAsia="en-US"/>
        </w:rPr>
        <mc:AlternateContent>
          <mc:Choice Requires="wps">
            <w:drawing>
              <wp:anchor distT="0" distB="0" distL="114300" distR="114300" simplePos="0" relativeHeight="251657216" behindDoc="0" locked="0" layoutInCell="1" allowOverlap="1" wp14:anchorId="129458F0" wp14:editId="434E46D3">
                <wp:simplePos x="0" y="0"/>
                <wp:positionH relativeFrom="column">
                  <wp:posOffset>-297649</wp:posOffset>
                </wp:positionH>
                <wp:positionV relativeFrom="paragraph">
                  <wp:posOffset>222306</wp:posOffset>
                </wp:positionV>
                <wp:extent cx="6703060" cy="0"/>
                <wp:effectExtent l="10795" t="8255" r="10795" b="10795"/>
                <wp:wrapNone/>
                <wp:docPr id="3"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3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479D5637" id="AutoShape 20" o:spid="_x0000_s1026" type="#_x0000_t32" style="position:absolute;margin-left:-23.45pt;margin-top:17.5pt;width:527.8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"/>
            </w:pict>
          </mc:Fallback>
        </mc:AlternateContent>
      </w:r>
      <w:r w:rsidR="00426B22" w:rsidRPr="00546158">
        <w:rPr>
          <w:rFonts w:ascii="Arial" w:hAnsi="Arial" w:cs="Arial"/>
          <w:b/>
        </w:rPr>
        <w:t xml:space="preserve">Tel.: 0232 - 235100;     Fax: 0232 - 210336;     </w:t>
      </w:r>
      <w:hyperlink r:id="rId12" w:history="1">
        <w:r w:rsidR="00426B22" w:rsidRPr="00546158">
          <w:rPr>
            <w:rFonts w:ascii="Arial" w:hAnsi="Arial" w:cs="Arial"/>
            <w:b/>
            <w:color w:val="0000FF"/>
            <w:u w:val="single"/>
          </w:rPr>
          <w:t>www.icc.ro</w:t>
        </w:r>
      </w:hyperlink>
    </w:p>
    <w:p w14:paraId="14DCD627" w14:textId="77777777" w:rsidR="00546158" w:rsidRDefault="00546158" w:rsidP="00A430AD">
      <w:pPr>
        <w:tabs>
          <w:tab w:val="right" w:pos="9540"/>
        </w:tabs>
        <w:suppressAutoHyphens w:val="0"/>
        <w:overflowPunct w:val="0"/>
        <w:autoSpaceDE w:val="0"/>
        <w:autoSpaceDN w:val="0"/>
        <w:adjustRightInd w:val="0"/>
        <w:spacing w:after="0" w:line="240" w:lineRule="auto"/>
        <w:ind w:right="-142"/>
        <w:jc w:val="right"/>
        <w:textAlignment w:val="baseline"/>
        <w:rPr>
          <w:rFonts w:ascii="Arial" w:eastAsia="Times New Roman" w:hAnsi="Arial" w:cs="Arial"/>
          <w:b/>
          <w:sz w:val="20"/>
          <w:szCs w:val="20"/>
          <w:lang w:eastAsia="en-US"/>
        </w:rPr>
      </w:pPr>
    </w:p>
    <w:p w14:paraId="34E50EA1" w14:textId="57CAA9B1" w:rsidR="004B7CB6" w:rsidRPr="00546158" w:rsidRDefault="005A2D41" w:rsidP="00A430AD">
      <w:pPr>
        <w:tabs>
          <w:tab w:val="right" w:pos="9540"/>
        </w:tabs>
        <w:suppressAutoHyphens w:val="0"/>
        <w:overflowPunct w:val="0"/>
        <w:autoSpaceDE w:val="0"/>
        <w:autoSpaceDN w:val="0"/>
        <w:adjustRightInd w:val="0"/>
        <w:spacing w:after="0" w:line="240" w:lineRule="auto"/>
        <w:ind w:right="-142"/>
        <w:jc w:val="right"/>
        <w:textAlignment w:val="baseline"/>
        <w:rPr>
          <w:rFonts w:ascii="Arial" w:eastAsia="Times New Roman" w:hAnsi="Arial" w:cs="Arial"/>
          <w:b/>
          <w:sz w:val="20"/>
          <w:szCs w:val="20"/>
          <w:lang w:eastAsia="en-US"/>
        </w:rPr>
      </w:pPr>
      <w:r w:rsidRPr="00546158">
        <w:rPr>
          <w:rFonts w:ascii="Arial" w:eastAsia="Times New Roman" w:hAnsi="Arial" w:cs="Arial"/>
          <w:b/>
          <w:sz w:val="20"/>
          <w:szCs w:val="20"/>
          <w:lang w:eastAsia="en-US"/>
        </w:rPr>
        <w:t>Nr. de exemplare</w:t>
      </w:r>
      <w:r w:rsidR="002E3624" w:rsidRPr="00546158">
        <w:rPr>
          <w:rFonts w:ascii="Arial" w:eastAsia="Times New Roman" w:hAnsi="Arial" w:cs="Arial"/>
          <w:b/>
          <w:sz w:val="20"/>
          <w:szCs w:val="20"/>
          <w:lang w:eastAsia="en-US"/>
        </w:rPr>
        <w:t xml:space="preserve">: </w:t>
      </w:r>
      <w:r w:rsidR="00B219CF" w:rsidRPr="00546158">
        <w:rPr>
          <w:rFonts w:ascii="Arial" w:eastAsia="Times New Roman" w:hAnsi="Arial" w:cs="Arial"/>
          <w:b/>
          <w:sz w:val="20"/>
          <w:szCs w:val="20"/>
          <w:lang w:eastAsia="en-US"/>
        </w:rPr>
        <w:t>1</w:t>
      </w:r>
      <w:r w:rsidR="002E3624" w:rsidRPr="00546158">
        <w:rPr>
          <w:rFonts w:ascii="Arial" w:eastAsia="Times New Roman" w:hAnsi="Arial" w:cs="Arial"/>
          <w:b/>
          <w:sz w:val="20"/>
          <w:szCs w:val="20"/>
          <w:lang w:eastAsia="en-US"/>
        </w:rPr>
        <w:t xml:space="preserve">                                                                                                                                         </w:t>
      </w:r>
      <w:r w:rsidR="00426B22" w:rsidRPr="00546158">
        <w:rPr>
          <w:rFonts w:ascii="Arial" w:eastAsia="Times New Roman" w:hAnsi="Arial" w:cs="Arial"/>
          <w:b/>
          <w:sz w:val="20"/>
          <w:szCs w:val="20"/>
          <w:lang w:eastAsia="en-US"/>
        </w:rPr>
        <w:t xml:space="preserve">  </w:t>
      </w:r>
      <w:r w:rsidR="002E4ED2" w:rsidRPr="00546158">
        <w:rPr>
          <w:rFonts w:ascii="Arial" w:eastAsia="Times New Roman" w:hAnsi="Arial" w:cs="Arial"/>
          <w:b/>
          <w:sz w:val="20"/>
          <w:szCs w:val="20"/>
          <w:lang w:eastAsia="en-US"/>
        </w:rPr>
        <w:t xml:space="preserve">                                     </w:t>
      </w:r>
      <w:r w:rsidR="002E3624" w:rsidRPr="00546158">
        <w:rPr>
          <w:rFonts w:ascii="Arial" w:eastAsia="Times New Roman" w:hAnsi="Arial" w:cs="Arial"/>
          <w:b/>
          <w:sz w:val="20"/>
          <w:szCs w:val="20"/>
          <w:lang w:eastAsia="en-US"/>
        </w:rPr>
        <w:t xml:space="preserve">Exemplar nr. </w:t>
      </w:r>
      <w:r w:rsidR="00B219CF" w:rsidRPr="00546158">
        <w:rPr>
          <w:rFonts w:ascii="Arial" w:eastAsia="Times New Roman" w:hAnsi="Arial" w:cs="Arial"/>
          <w:b/>
          <w:sz w:val="20"/>
          <w:szCs w:val="20"/>
          <w:lang w:eastAsia="en-US"/>
        </w:rPr>
        <w:t>1</w:t>
      </w:r>
    </w:p>
    <w:p w14:paraId="265D68BD" w14:textId="77777777" w:rsidR="004223DC" w:rsidRDefault="004223DC" w:rsidP="00A430AD">
      <w:pPr>
        <w:suppressAutoHyphens w:val="0"/>
        <w:overflowPunct w:val="0"/>
        <w:autoSpaceDE w:val="0"/>
        <w:autoSpaceDN w:val="0"/>
        <w:adjustRightInd w:val="0"/>
        <w:spacing w:after="0" w:line="240" w:lineRule="auto"/>
        <w:ind w:right="-142"/>
        <w:jc w:val="both"/>
        <w:textAlignment w:val="baseline"/>
        <w:rPr>
          <w:rFonts w:ascii="Arial" w:hAnsi="Arial" w:cs="Arial"/>
          <w:b/>
          <w:sz w:val="28"/>
          <w:szCs w:val="28"/>
          <w:lang w:val="fr-FR" w:eastAsia="en-US"/>
        </w:rPr>
      </w:pPr>
    </w:p>
    <w:p w14:paraId="6D5DA307" w14:textId="77777777" w:rsidR="00FE239C" w:rsidRDefault="00FE239C" w:rsidP="00A430AD">
      <w:pPr>
        <w:suppressAutoHyphens w:val="0"/>
        <w:overflowPunct w:val="0"/>
        <w:autoSpaceDE w:val="0"/>
        <w:autoSpaceDN w:val="0"/>
        <w:adjustRightInd w:val="0"/>
        <w:spacing w:after="0" w:line="240" w:lineRule="auto"/>
        <w:ind w:right="-142"/>
        <w:jc w:val="both"/>
        <w:textAlignment w:val="baseline"/>
        <w:rPr>
          <w:rFonts w:ascii="Arial" w:hAnsi="Arial" w:cs="Arial"/>
          <w:b/>
          <w:sz w:val="28"/>
          <w:szCs w:val="28"/>
          <w:lang w:val="fr-FR" w:eastAsia="en-US"/>
        </w:rPr>
      </w:pPr>
    </w:p>
    <w:p w14:paraId="205DF9EE" w14:textId="77777777" w:rsidR="00FE239C" w:rsidRDefault="00FE239C" w:rsidP="00A430AD">
      <w:pPr>
        <w:suppressAutoHyphens w:val="0"/>
        <w:overflowPunct w:val="0"/>
        <w:autoSpaceDE w:val="0"/>
        <w:autoSpaceDN w:val="0"/>
        <w:adjustRightInd w:val="0"/>
        <w:spacing w:after="0" w:line="240" w:lineRule="auto"/>
        <w:ind w:right="-142"/>
        <w:jc w:val="both"/>
        <w:textAlignment w:val="baseline"/>
        <w:rPr>
          <w:rFonts w:ascii="Arial" w:hAnsi="Arial" w:cs="Arial"/>
          <w:b/>
          <w:sz w:val="28"/>
          <w:szCs w:val="28"/>
          <w:lang w:val="fr-FR" w:eastAsia="en-US"/>
        </w:rPr>
      </w:pPr>
    </w:p>
    <w:p w14:paraId="4746D763" w14:textId="77777777" w:rsidR="00306AEB" w:rsidRPr="00546158" w:rsidRDefault="00306AEB" w:rsidP="00A430AD">
      <w:pPr>
        <w:suppressAutoHyphens w:val="0"/>
        <w:overflowPunct w:val="0"/>
        <w:autoSpaceDE w:val="0"/>
        <w:autoSpaceDN w:val="0"/>
        <w:adjustRightInd w:val="0"/>
        <w:spacing w:after="0" w:line="240" w:lineRule="auto"/>
        <w:ind w:right="-142"/>
        <w:jc w:val="both"/>
        <w:textAlignment w:val="baseline"/>
        <w:rPr>
          <w:rFonts w:ascii="Arial" w:hAnsi="Arial" w:cs="Arial"/>
          <w:b/>
          <w:sz w:val="28"/>
          <w:szCs w:val="28"/>
          <w:lang w:val="fr-FR" w:eastAsia="en-US"/>
        </w:rPr>
      </w:pPr>
    </w:p>
    <w:p w14:paraId="6887D33B" w14:textId="1413584B" w:rsidR="00426B22" w:rsidRPr="00546158" w:rsidRDefault="003701C3" w:rsidP="00A430AD">
      <w:pPr>
        <w:suppressAutoHyphens w:val="0"/>
        <w:overflowPunct w:val="0"/>
        <w:autoSpaceDE w:val="0"/>
        <w:autoSpaceDN w:val="0"/>
        <w:adjustRightInd w:val="0"/>
        <w:spacing w:after="0" w:line="240" w:lineRule="auto"/>
        <w:ind w:right="-142"/>
        <w:jc w:val="center"/>
        <w:textAlignment w:val="baseline"/>
        <w:rPr>
          <w:rFonts w:ascii="Arial" w:hAnsi="Arial" w:cs="Arial"/>
          <w:b/>
          <w:sz w:val="28"/>
          <w:szCs w:val="28"/>
          <w:lang w:val="fr-FR" w:eastAsia="en-US"/>
        </w:rPr>
      </w:pPr>
      <w:r w:rsidRPr="00546158">
        <w:rPr>
          <w:rFonts w:ascii="Arial" w:hAnsi="Arial" w:cs="Arial"/>
          <w:b/>
          <w:sz w:val="28"/>
          <w:szCs w:val="28"/>
          <w:lang w:val="fr-FR" w:eastAsia="en-US"/>
        </w:rPr>
        <w:t xml:space="preserve">PROIECT </w:t>
      </w:r>
      <w:r w:rsidR="00035B92" w:rsidRPr="00546158">
        <w:rPr>
          <w:rFonts w:ascii="Arial" w:hAnsi="Arial" w:cs="Arial"/>
          <w:b/>
          <w:sz w:val="28"/>
          <w:szCs w:val="28"/>
          <w:lang w:val="fr-FR" w:eastAsia="en-US"/>
        </w:rPr>
        <w:t xml:space="preserve">CONTRACT DE </w:t>
      </w:r>
      <w:r w:rsidR="00426B22" w:rsidRPr="00546158">
        <w:rPr>
          <w:rFonts w:ascii="Arial" w:hAnsi="Arial" w:cs="Arial"/>
          <w:b/>
          <w:sz w:val="28"/>
          <w:szCs w:val="28"/>
          <w:lang w:val="fr-FR" w:eastAsia="en-US"/>
        </w:rPr>
        <w:t>FURNIZARE</w:t>
      </w:r>
    </w:p>
    <w:p w14:paraId="1B94F7B7" w14:textId="3FA39F80" w:rsidR="006D2B66" w:rsidRDefault="006D2B66" w:rsidP="00A430AD">
      <w:pPr>
        <w:suppressAutoHyphens w:val="0"/>
        <w:overflowPunct w:val="0"/>
        <w:autoSpaceDE w:val="0"/>
        <w:autoSpaceDN w:val="0"/>
        <w:adjustRightInd w:val="0"/>
        <w:spacing w:after="0" w:line="240" w:lineRule="auto"/>
        <w:ind w:right="-142"/>
        <w:jc w:val="center"/>
        <w:textAlignment w:val="baseline"/>
        <w:rPr>
          <w:rFonts w:ascii="Arial" w:hAnsi="Arial" w:cs="Arial"/>
          <w:b/>
          <w:sz w:val="28"/>
          <w:szCs w:val="28"/>
          <w:lang w:val="fr-FR" w:eastAsia="en-US"/>
        </w:rPr>
      </w:pPr>
      <w:bookmarkStart w:id="1" w:name="_Hlk178084891"/>
      <w:r w:rsidRPr="006D2B66">
        <w:rPr>
          <w:rFonts w:ascii="Arial" w:hAnsi="Arial" w:cs="Arial"/>
          <w:b/>
          <w:sz w:val="28"/>
          <w:szCs w:val="28"/>
          <w:lang w:val="fr-FR" w:eastAsia="en-US"/>
        </w:rPr>
        <w:t xml:space="preserve">”Dispozitiv imobilizare vehicule electrice” (două complete) </w:t>
      </w:r>
      <w:bookmarkStart w:id="2" w:name="_Hlk178084824"/>
      <w:r>
        <w:rPr>
          <w:rFonts w:ascii="Arial" w:hAnsi="Arial" w:cs="Arial"/>
          <w:b/>
          <w:sz w:val="28"/>
          <w:szCs w:val="28"/>
          <w:lang w:val="fr-FR" w:eastAsia="en-US"/>
        </w:rPr>
        <w:t>necesare</w:t>
      </w:r>
      <w:r w:rsidRPr="006D2B66">
        <w:rPr>
          <w:rFonts w:ascii="Arial" w:hAnsi="Arial" w:cs="Arial"/>
          <w:b/>
          <w:sz w:val="28"/>
          <w:szCs w:val="28"/>
          <w:lang w:val="fr-FR" w:eastAsia="en-US"/>
        </w:rPr>
        <w:t xml:space="preserve"> Inspectoratului pentru Situații de Urgență ”Mihail Sturdza ”al județului Iași, mun. Iași, str. Lascăr Catargi nr. 59, Iași</w:t>
      </w:r>
    </w:p>
    <w:p w14:paraId="3B92AE55" w14:textId="77777777" w:rsidR="00FE239C" w:rsidRDefault="00FE239C" w:rsidP="00A430AD">
      <w:pPr>
        <w:suppressAutoHyphens w:val="0"/>
        <w:overflowPunct w:val="0"/>
        <w:autoSpaceDE w:val="0"/>
        <w:autoSpaceDN w:val="0"/>
        <w:adjustRightInd w:val="0"/>
        <w:spacing w:after="0" w:line="240" w:lineRule="auto"/>
        <w:ind w:right="-142"/>
        <w:jc w:val="center"/>
        <w:textAlignment w:val="baseline"/>
        <w:rPr>
          <w:rFonts w:ascii="Arial" w:hAnsi="Arial" w:cs="Arial"/>
          <w:b/>
          <w:sz w:val="28"/>
          <w:szCs w:val="28"/>
          <w:lang w:val="fr-FR" w:eastAsia="en-US"/>
        </w:rPr>
      </w:pPr>
    </w:p>
    <w:bookmarkEnd w:id="1"/>
    <w:bookmarkEnd w:id="2"/>
    <w:p w14:paraId="71765DEB" w14:textId="18EB7284" w:rsidR="00653AE3" w:rsidRDefault="00035B92" w:rsidP="00A430AD">
      <w:pPr>
        <w:suppressAutoHyphens w:val="0"/>
        <w:overflowPunct w:val="0"/>
        <w:autoSpaceDE w:val="0"/>
        <w:autoSpaceDN w:val="0"/>
        <w:adjustRightInd w:val="0"/>
        <w:spacing w:after="0" w:line="240" w:lineRule="auto"/>
        <w:ind w:right="-142"/>
        <w:jc w:val="center"/>
        <w:textAlignment w:val="baseline"/>
        <w:rPr>
          <w:rFonts w:ascii="Arial" w:eastAsia="Times New Roman" w:hAnsi="Arial" w:cs="Arial"/>
          <w:sz w:val="28"/>
          <w:szCs w:val="28"/>
          <w:lang w:eastAsia="en-US"/>
        </w:rPr>
      </w:pPr>
      <w:r w:rsidRPr="00546158">
        <w:rPr>
          <w:rFonts w:ascii="Arial" w:eastAsia="Times New Roman" w:hAnsi="Arial" w:cs="Arial"/>
          <w:sz w:val="28"/>
          <w:szCs w:val="28"/>
          <w:lang w:eastAsia="en-US"/>
        </w:rPr>
        <w:t>nr. ______ data ________</w:t>
      </w:r>
    </w:p>
    <w:p w14:paraId="28F1E717" w14:textId="77777777" w:rsidR="00FE239C" w:rsidRPr="00546158" w:rsidRDefault="00FE239C" w:rsidP="00A430AD">
      <w:pPr>
        <w:suppressAutoHyphens w:val="0"/>
        <w:overflowPunct w:val="0"/>
        <w:autoSpaceDE w:val="0"/>
        <w:autoSpaceDN w:val="0"/>
        <w:adjustRightInd w:val="0"/>
        <w:spacing w:after="0" w:line="240" w:lineRule="auto"/>
        <w:ind w:right="-142"/>
        <w:jc w:val="center"/>
        <w:textAlignment w:val="baseline"/>
        <w:rPr>
          <w:rFonts w:ascii="Arial" w:eastAsia="Times New Roman" w:hAnsi="Arial" w:cs="Arial"/>
          <w:sz w:val="28"/>
          <w:szCs w:val="28"/>
          <w:lang w:eastAsia="en-US"/>
        </w:rPr>
      </w:pPr>
    </w:p>
    <w:p w14:paraId="64FDE812" w14:textId="77777777" w:rsidR="004223DC" w:rsidRPr="00546158" w:rsidRDefault="004223DC"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sz w:val="28"/>
          <w:szCs w:val="28"/>
          <w:lang w:eastAsia="en-US"/>
        </w:rPr>
      </w:pPr>
    </w:p>
    <w:p w14:paraId="47A5D399" w14:textId="396D621D" w:rsidR="001E6D58" w:rsidRPr="00546158" w:rsidRDefault="001E6D58" w:rsidP="00A430AD">
      <w:pPr>
        <w:spacing w:after="0" w:line="240" w:lineRule="auto"/>
        <w:ind w:right="-142"/>
        <w:jc w:val="both"/>
        <w:rPr>
          <w:rFonts w:ascii="Arial" w:hAnsi="Arial" w:cs="Arial"/>
          <w:sz w:val="24"/>
          <w:szCs w:val="24"/>
        </w:rPr>
      </w:pPr>
      <w:r w:rsidRPr="00546158">
        <w:rPr>
          <w:rFonts w:ascii="Arial" w:hAnsi="Arial" w:cs="Arial"/>
          <w:sz w:val="24"/>
          <w:szCs w:val="24"/>
        </w:rPr>
        <w:t>Prezentul Contract de achiziție publică/sectorială de produse, (denumit în continuare „Contract”), s-a încheiat având în vedere prevederile din Legea nr. 98/2016 privind achizițiile publice (denumită în continuare „Legea nr. 98/2016”) precum și orice alte prevederi legale emise în aplicarea acesteia</w:t>
      </w:r>
    </w:p>
    <w:p w14:paraId="74C8A79F" w14:textId="77777777" w:rsidR="001E6D58" w:rsidRPr="00546158" w:rsidRDefault="001E6D58" w:rsidP="00A430AD">
      <w:pPr>
        <w:spacing w:after="0" w:line="240" w:lineRule="auto"/>
        <w:ind w:right="-142"/>
        <w:jc w:val="both"/>
        <w:rPr>
          <w:rFonts w:ascii="Arial" w:hAnsi="Arial" w:cs="Arial"/>
          <w:sz w:val="24"/>
          <w:szCs w:val="24"/>
        </w:rPr>
      </w:pPr>
    </w:p>
    <w:p w14:paraId="3FB37564" w14:textId="77777777" w:rsidR="001E6D58" w:rsidRPr="00546158" w:rsidRDefault="001E6D58" w:rsidP="00A430AD">
      <w:pPr>
        <w:spacing w:after="0" w:line="240" w:lineRule="auto"/>
        <w:ind w:right="-142"/>
        <w:jc w:val="both"/>
        <w:rPr>
          <w:rFonts w:ascii="Arial" w:hAnsi="Arial" w:cs="Arial"/>
          <w:sz w:val="24"/>
          <w:szCs w:val="24"/>
        </w:rPr>
      </w:pPr>
      <w:r w:rsidRPr="00546158">
        <w:rPr>
          <w:rFonts w:ascii="Arial" w:hAnsi="Arial" w:cs="Arial"/>
          <w:sz w:val="24"/>
          <w:szCs w:val="24"/>
        </w:rPr>
        <w:t>încheiat în data de [zz/ll/aaaa],</w:t>
      </w:r>
    </w:p>
    <w:p w14:paraId="7DC5CE77" w14:textId="62AB4AE1" w:rsidR="00AC766D" w:rsidRDefault="001E6D58" w:rsidP="00A430AD">
      <w:pPr>
        <w:spacing w:after="0" w:line="240" w:lineRule="auto"/>
        <w:ind w:right="-142"/>
        <w:jc w:val="both"/>
        <w:rPr>
          <w:rFonts w:ascii="Arial" w:hAnsi="Arial" w:cs="Arial"/>
          <w:sz w:val="24"/>
          <w:szCs w:val="24"/>
        </w:rPr>
      </w:pPr>
      <w:r w:rsidRPr="00546158">
        <w:rPr>
          <w:rFonts w:ascii="Arial" w:hAnsi="Arial" w:cs="Arial"/>
          <w:sz w:val="24"/>
          <w:szCs w:val="24"/>
        </w:rPr>
        <w:t>între:</w:t>
      </w:r>
    </w:p>
    <w:p w14:paraId="74CCDE03" w14:textId="77777777" w:rsidR="00FE239C" w:rsidRPr="00546158" w:rsidRDefault="00FE239C" w:rsidP="00A430AD">
      <w:pPr>
        <w:spacing w:after="0" w:line="240" w:lineRule="auto"/>
        <w:ind w:right="-142"/>
        <w:jc w:val="both"/>
        <w:rPr>
          <w:rFonts w:ascii="Arial" w:hAnsi="Arial" w:cs="Arial"/>
          <w:sz w:val="24"/>
          <w:szCs w:val="24"/>
        </w:rPr>
      </w:pPr>
    </w:p>
    <w:p w14:paraId="2DCFABA5" w14:textId="3CF93892" w:rsidR="001E6D58" w:rsidRDefault="001E6D58" w:rsidP="00A430AD">
      <w:pPr>
        <w:spacing w:after="0" w:line="240" w:lineRule="auto"/>
        <w:ind w:right="-142"/>
        <w:jc w:val="both"/>
        <w:rPr>
          <w:rFonts w:ascii="Arial" w:hAnsi="Arial" w:cs="Arial"/>
          <w:bCs/>
          <w:sz w:val="24"/>
          <w:szCs w:val="24"/>
        </w:rPr>
      </w:pPr>
      <w:r w:rsidRPr="00546158">
        <w:rPr>
          <w:rFonts w:ascii="Arial" w:hAnsi="Arial" w:cs="Arial"/>
          <w:b/>
          <w:sz w:val="24"/>
          <w:szCs w:val="24"/>
        </w:rPr>
        <w:t>[Autoritatea contractantă]</w:t>
      </w:r>
      <w:r w:rsidRPr="00546158">
        <w:rPr>
          <w:rFonts w:ascii="Arial" w:hAnsi="Arial" w:cs="Arial"/>
          <w:bCs/>
          <w:sz w:val="24"/>
          <w:szCs w:val="24"/>
        </w:rPr>
        <w:t>, cu sediul în: [adresa], telefon: [număr telefon], fax: [număr fax], e-mail: [adresă electronică], cod de înregistrare fiscală [cod de înregistrare fiscală], cont IBAN nr. [cont bancar], deschis la [Banca-Sucursala] reprezentată prin [numele și prenumele reprezentantului/reprezentanților legal(i) al/ai Autorității contractante], [funcția(iile) reprezentantului/reprezentanților legal(i) al/ai Autorității contractante], în calitate de și denumită în continuare „Autoritatea contractantă”, pe de o parte</w:t>
      </w:r>
    </w:p>
    <w:p w14:paraId="014C4C59" w14:textId="77777777" w:rsidR="00FE239C" w:rsidRPr="00546158" w:rsidRDefault="00FE239C" w:rsidP="00A430AD">
      <w:pPr>
        <w:spacing w:after="0" w:line="240" w:lineRule="auto"/>
        <w:ind w:right="-142"/>
        <w:jc w:val="both"/>
        <w:rPr>
          <w:rFonts w:ascii="Arial" w:hAnsi="Arial" w:cs="Arial"/>
          <w:bCs/>
          <w:sz w:val="24"/>
          <w:szCs w:val="24"/>
        </w:rPr>
      </w:pPr>
    </w:p>
    <w:p w14:paraId="12F89C15" w14:textId="77777777" w:rsidR="001E6D58" w:rsidRPr="00546158" w:rsidRDefault="001E6D58" w:rsidP="00A430AD">
      <w:pPr>
        <w:spacing w:after="0" w:line="240" w:lineRule="auto"/>
        <w:ind w:right="-142"/>
        <w:jc w:val="both"/>
        <w:rPr>
          <w:rFonts w:ascii="Arial" w:hAnsi="Arial" w:cs="Arial"/>
          <w:bCs/>
          <w:sz w:val="24"/>
          <w:szCs w:val="24"/>
        </w:rPr>
      </w:pPr>
      <w:r w:rsidRPr="00546158">
        <w:rPr>
          <w:rFonts w:ascii="Arial" w:hAnsi="Arial" w:cs="Arial"/>
          <w:bCs/>
          <w:sz w:val="24"/>
          <w:szCs w:val="24"/>
        </w:rPr>
        <w:t>și</w:t>
      </w:r>
    </w:p>
    <w:p w14:paraId="5C2EDC90" w14:textId="77777777" w:rsidR="00FE239C" w:rsidRDefault="00FE239C" w:rsidP="00A430AD">
      <w:pPr>
        <w:spacing w:after="0" w:line="240" w:lineRule="auto"/>
        <w:ind w:right="-142"/>
        <w:jc w:val="both"/>
        <w:rPr>
          <w:rFonts w:ascii="Arial" w:hAnsi="Arial" w:cs="Arial"/>
          <w:bCs/>
          <w:sz w:val="24"/>
          <w:szCs w:val="24"/>
        </w:rPr>
      </w:pPr>
    </w:p>
    <w:p w14:paraId="2BCB2783" w14:textId="671999D1" w:rsidR="001E6D58" w:rsidRDefault="001E6D58" w:rsidP="00A430AD">
      <w:pPr>
        <w:spacing w:after="0" w:line="240" w:lineRule="auto"/>
        <w:ind w:right="-142"/>
        <w:jc w:val="both"/>
        <w:rPr>
          <w:rFonts w:ascii="Arial" w:hAnsi="Arial" w:cs="Arial"/>
          <w:bCs/>
          <w:sz w:val="24"/>
          <w:szCs w:val="24"/>
        </w:rPr>
      </w:pPr>
      <w:r w:rsidRPr="00546158">
        <w:rPr>
          <w:rFonts w:ascii="Arial" w:hAnsi="Arial" w:cs="Arial"/>
          <w:bCs/>
          <w:sz w:val="24"/>
          <w:szCs w:val="24"/>
        </w:rPr>
        <w:t>[Contractantul], cu sediul în: [adresa], telefon: [număr telefon], fax: [număr fax], e-mail: [adresă electronică],</w:t>
      </w:r>
      <w:r w:rsidR="007E52BA" w:rsidRPr="00546158">
        <w:rPr>
          <w:rFonts w:ascii="Arial" w:hAnsi="Arial" w:cs="Arial"/>
          <w:bCs/>
          <w:sz w:val="24"/>
          <w:szCs w:val="24"/>
        </w:rPr>
        <w:t xml:space="preserve"> </w:t>
      </w:r>
      <w:r w:rsidRPr="00546158">
        <w:rPr>
          <w:rFonts w:ascii="Arial" w:hAnsi="Arial" w:cs="Arial"/>
          <w:bCs/>
          <w:sz w:val="24"/>
          <w:szCs w:val="24"/>
        </w:rPr>
        <w:t>număr de înmatriculare [număr de înmatriculare], cod de înregistrare fiscală [cod de înregistrare fiscală], cont</w:t>
      </w:r>
      <w:r w:rsidR="007E52BA" w:rsidRPr="00546158">
        <w:rPr>
          <w:rFonts w:ascii="Arial" w:hAnsi="Arial" w:cs="Arial"/>
          <w:bCs/>
          <w:sz w:val="24"/>
          <w:szCs w:val="24"/>
        </w:rPr>
        <w:t xml:space="preserve"> </w:t>
      </w:r>
      <w:r w:rsidRPr="00546158">
        <w:rPr>
          <w:rFonts w:ascii="Arial" w:hAnsi="Arial" w:cs="Arial"/>
          <w:bCs/>
          <w:sz w:val="24"/>
          <w:szCs w:val="24"/>
        </w:rPr>
        <w:t>IBAN nr. [cont bancar], deschis la [Banca-Sucursala] reprezentată prin [numele și prenumele</w:t>
      </w:r>
      <w:r w:rsidR="007E52BA" w:rsidRPr="00546158">
        <w:rPr>
          <w:rFonts w:ascii="Arial" w:hAnsi="Arial" w:cs="Arial"/>
          <w:bCs/>
          <w:sz w:val="24"/>
          <w:szCs w:val="24"/>
        </w:rPr>
        <w:t xml:space="preserve"> </w:t>
      </w:r>
      <w:r w:rsidRPr="00546158">
        <w:rPr>
          <w:rFonts w:ascii="Arial" w:hAnsi="Arial" w:cs="Arial"/>
          <w:bCs/>
          <w:sz w:val="24"/>
          <w:szCs w:val="24"/>
        </w:rPr>
        <w:t>reprezentantului/reprezentanților legal(i) al/ai Contractantului], [funcția(ile) reprezentantului/reprezentanților</w:t>
      </w:r>
      <w:r w:rsidR="007E52BA" w:rsidRPr="00546158">
        <w:rPr>
          <w:rFonts w:ascii="Arial" w:hAnsi="Arial" w:cs="Arial"/>
          <w:bCs/>
          <w:sz w:val="24"/>
          <w:szCs w:val="24"/>
        </w:rPr>
        <w:t xml:space="preserve"> </w:t>
      </w:r>
      <w:r w:rsidRPr="00546158">
        <w:rPr>
          <w:rFonts w:ascii="Arial" w:hAnsi="Arial" w:cs="Arial"/>
          <w:bCs/>
          <w:sz w:val="24"/>
          <w:szCs w:val="24"/>
        </w:rPr>
        <w:t>legal(i) al/ai Contractantului], în calitate de și denumită în continuare „Contractant”, pe de altă parte,</w:t>
      </w:r>
    </w:p>
    <w:p w14:paraId="32D9DC6A" w14:textId="77777777" w:rsidR="00FE239C" w:rsidRPr="00546158" w:rsidRDefault="00FE239C" w:rsidP="00A430AD">
      <w:pPr>
        <w:spacing w:after="0" w:line="240" w:lineRule="auto"/>
        <w:ind w:right="-142"/>
        <w:jc w:val="both"/>
        <w:rPr>
          <w:rFonts w:ascii="Arial" w:hAnsi="Arial" w:cs="Arial"/>
          <w:bCs/>
          <w:sz w:val="24"/>
          <w:szCs w:val="24"/>
        </w:rPr>
      </w:pPr>
    </w:p>
    <w:p w14:paraId="7398A748" w14:textId="2BB78EFA" w:rsidR="00426B22" w:rsidRDefault="001E6D58" w:rsidP="00A430AD">
      <w:pPr>
        <w:spacing w:after="0" w:line="240" w:lineRule="auto"/>
        <w:ind w:right="-142"/>
        <w:jc w:val="both"/>
        <w:rPr>
          <w:rFonts w:ascii="Arial" w:hAnsi="Arial" w:cs="Arial"/>
          <w:bCs/>
          <w:sz w:val="24"/>
          <w:szCs w:val="24"/>
        </w:rPr>
      </w:pPr>
      <w:r w:rsidRPr="00546158">
        <w:rPr>
          <w:rFonts w:ascii="Arial" w:hAnsi="Arial" w:cs="Arial"/>
          <w:bCs/>
          <w:sz w:val="24"/>
          <w:szCs w:val="24"/>
        </w:rPr>
        <w:t>denumite, în continuare, împreună, "Părțile" și care au convenit încheierea prezentului Contract.</w:t>
      </w:r>
    </w:p>
    <w:p w14:paraId="4E8AE80C" w14:textId="77777777" w:rsidR="006D2B66" w:rsidRDefault="006D2B66" w:rsidP="00A430AD">
      <w:pPr>
        <w:spacing w:after="0" w:line="240" w:lineRule="auto"/>
        <w:ind w:right="-142"/>
        <w:jc w:val="both"/>
        <w:rPr>
          <w:rFonts w:ascii="Arial" w:hAnsi="Arial" w:cs="Arial"/>
          <w:bCs/>
          <w:sz w:val="24"/>
          <w:szCs w:val="24"/>
        </w:rPr>
      </w:pPr>
    </w:p>
    <w:p w14:paraId="204297A3" w14:textId="77777777" w:rsidR="00FE239C" w:rsidRDefault="00FE239C" w:rsidP="00A430AD">
      <w:pPr>
        <w:spacing w:after="0" w:line="240" w:lineRule="auto"/>
        <w:ind w:right="-142"/>
        <w:jc w:val="both"/>
        <w:rPr>
          <w:rFonts w:ascii="Arial" w:hAnsi="Arial" w:cs="Arial"/>
          <w:bCs/>
          <w:sz w:val="24"/>
          <w:szCs w:val="24"/>
        </w:rPr>
      </w:pPr>
    </w:p>
    <w:p w14:paraId="230A713F" w14:textId="77777777" w:rsidR="00FE239C" w:rsidRPr="00546158" w:rsidRDefault="00FE239C" w:rsidP="00A430AD">
      <w:pPr>
        <w:spacing w:after="0" w:line="240" w:lineRule="auto"/>
        <w:ind w:right="-142"/>
        <w:jc w:val="both"/>
        <w:rPr>
          <w:rFonts w:ascii="Arial" w:hAnsi="Arial" w:cs="Arial"/>
          <w:bCs/>
          <w:sz w:val="24"/>
          <w:szCs w:val="24"/>
        </w:rPr>
      </w:pPr>
    </w:p>
    <w:p w14:paraId="4DF0ED32" w14:textId="77777777" w:rsidR="00426B22" w:rsidRPr="00546158" w:rsidRDefault="00176789" w:rsidP="00A430AD">
      <w:pPr>
        <w:spacing w:after="0" w:line="240" w:lineRule="auto"/>
        <w:ind w:right="-142"/>
        <w:jc w:val="both"/>
        <w:rPr>
          <w:rFonts w:ascii="Arial" w:hAnsi="Arial" w:cs="Arial"/>
          <w:b/>
          <w:sz w:val="24"/>
          <w:szCs w:val="24"/>
        </w:rPr>
      </w:pPr>
      <w:r w:rsidRPr="00546158">
        <w:rPr>
          <w:rFonts w:ascii="Arial" w:hAnsi="Arial" w:cs="Arial"/>
          <w:b/>
          <w:sz w:val="24"/>
          <w:szCs w:val="24"/>
        </w:rPr>
        <w:lastRenderedPageBreak/>
        <w:t>1. Definitii</w:t>
      </w:r>
    </w:p>
    <w:p w14:paraId="445EDF89" w14:textId="77777777" w:rsidR="007E52BA" w:rsidRPr="00546158" w:rsidRDefault="007E52BA" w:rsidP="00A430AD">
      <w:pPr>
        <w:spacing w:after="0" w:line="240" w:lineRule="auto"/>
        <w:ind w:right="-142"/>
        <w:jc w:val="both"/>
        <w:rPr>
          <w:rFonts w:ascii="Arial" w:hAnsi="Arial" w:cs="Arial"/>
          <w:sz w:val="24"/>
          <w:szCs w:val="24"/>
        </w:rPr>
      </w:pPr>
      <w:r w:rsidRPr="00546158">
        <w:rPr>
          <w:rFonts w:ascii="Arial" w:hAnsi="Arial" w:cs="Arial"/>
          <w:sz w:val="24"/>
          <w:szCs w:val="24"/>
        </w:rPr>
        <w:t>1.1. În prezentul Contract, următorii termeni vor fi interpretați astfel:</w:t>
      </w:r>
    </w:p>
    <w:p w14:paraId="0645F547" w14:textId="3358038B" w:rsidR="007E52BA" w:rsidRPr="00546158" w:rsidRDefault="007E52BA"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(a) </w:t>
      </w:r>
      <w:r w:rsidRPr="00546158">
        <w:rPr>
          <w:rFonts w:ascii="Arial" w:hAnsi="Arial" w:cs="Arial"/>
          <w:b/>
          <w:bCs/>
          <w:sz w:val="24"/>
          <w:szCs w:val="24"/>
        </w:rPr>
        <w:t>Autoritate</w:t>
      </w:r>
      <w:r w:rsidR="00044819">
        <w:rPr>
          <w:rFonts w:ascii="Arial" w:hAnsi="Arial" w:cs="Arial"/>
          <w:b/>
          <w:bCs/>
          <w:sz w:val="24"/>
          <w:szCs w:val="24"/>
        </w:rPr>
        <w:t>a</w:t>
      </w:r>
      <w:r w:rsidRPr="00546158">
        <w:rPr>
          <w:rFonts w:ascii="Arial" w:hAnsi="Arial" w:cs="Arial"/>
          <w:b/>
          <w:bCs/>
          <w:sz w:val="24"/>
          <w:szCs w:val="24"/>
        </w:rPr>
        <w:t xml:space="preserve"> contractantă și Contractant</w:t>
      </w:r>
      <w:r w:rsidRPr="00546158">
        <w:rPr>
          <w:rFonts w:ascii="Arial" w:hAnsi="Arial" w:cs="Arial"/>
          <w:sz w:val="24"/>
          <w:szCs w:val="24"/>
        </w:rPr>
        <w:t xml:space="preserve"> - Părțile contractante, așa cum sunt acestea numite în prezentul Contract;</w:t>
      </w:r>
    </w:p>
    <w:p w14:paraId="06FC1F2B" w14:textId="2884C27F" w:rsidR="008E3B86" w:rsidRPr="00546158" w:rsidRDefault="007E52BA"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(b) </w:t>
      </w:r>
      <w:r w:rsidRPr="00546158">
        <w:rPr>
          <w:rFonts w:ascii="Arial" w:hAnsi="Arial" w:cs="Arial"/>
          <w:b/>
          <w:bCs/>
          <w:sz w:val="24"/>
          <w:szCs w:val="24"/>
        </w:rPr>
        <w:t>Act Adițional</w:t>
      </w:r>
      <w:r w:rsidRPr="00546158">
        <w:rPr>
          <w:rFonts w:ascii="Arial" w:hAnsi="Arial" w:cs="Arial"/>
          <w:sz w:val="24"/>
          <w:szCs w:val="24"/>
        </w:rPr>
        <w:t xml:space="preserve"> - document prin care se modifică termenii și condițiile prezentului Contract de achiziție publică de produse, în condițiile Legii nr. 98/2016 privind achizițiile publice;</w:t>
      </w:r>
    </w:p>
    <w:p w14:paraId="2CF7BCDE" w14:textId="54CC1959"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(c) </w:t>
      </w:r>
      <w:r w:rsidRPr="00546158">
        <w:rPr>
          <w:rFonts w:ascii="Arial" w:hAnsi="Arial" w:cs="Arial"/>
          <w:b/>
          <w:bCs/>
          <w:sz w:val="24"/>
          <w:szCs w:val="24"/>
        </w:rPr>
        <w:t>Caiet de Sarcini</w:t>
      </w:r>
      <w:r w:rsidRPr="00546158">
        <w:rPr>
          <w:rFonts w:ascii="Arial" w:hAnsi="Arial" w:cs="Arial"/>
          <w:sz w:val="24"/>
          <w:szCs w:val="24"/>
        </w:rPr>
        <w:t xml:space="preserve"> – anexa 1 la Contract care include obiectivele, sarcinile specificațiile și caracteristicile Produselor descrise în mod obiectiv, într-o manieră corespunzătoare îndeplinirii necesității Autorității contractante, menționând, după caz, metodele și resursele care urmează să fie utilizate de către Contractant și/sau rezultatele care trebuie realizate/prestate și furnizate de către Contractant, inclusiv niveluri de calitate, performanță,</w:t>
      </w:r>
    </w:p>
    <w:p w14:paraId="5B400820" w14:textId="07D47C70"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protecție a mediului, sănătate publică, siguranță și altele asemenea, după caz, precum și cerințe aplicabile Contractantului în ceea ce privește informațiile și documentele care trebuie puse la dispoziția Autorității contractante;</w:t>
      </w:r>
    </w:p>
    <w:p w14:paraId="7627B260" w14:textId="618C4E28"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(d) </w:t>
      </w:r>
      <w:r w:rsidRPr="00546158">
        <w:rPr>
          <w:rFonts w:ascii="Arial" w:hAnsi="Arial" w:cs="Arial"/>
          <w:b/>
          <w:bCs/>
          <w:sz w:val="24"/>
          <w:szCs w:val="24"/>
        </w:rPr>
        <w:t>Cazul fortuit</w:t>
      </w:r>
      <w:r w:rsidRPr="00546158">
        <w:rPr>
          <w:rFonts w:ascii="Arial" w:hAnsi="Arial" w:cs="Arial"/>
          <w:sz w:val="24"/>
          <w:szCs w:val="24"/>
        </w:rPr>
        <w:t xml:space="preserve"> – Eveniment care nu poate fi prevăzut și nici împiedicat de către cel care ar fi fost chemat să răspundă dacă evenimentul nu s-ar fi produs.</w:t>
      </w:r>
    </w:p>
    <w:p w14:paraId="674C3E5F" w14:textId="347A2871"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(e) </w:t>
      </w:r>
      <w:r w:rsidRPr="00546158">
        <w:rPr>
          <w:rFonts w:ascii="Arial" w:hAnsi="Arial" w:cs="Arial"/>
          <w:b/>
          <w:bCs/>
          <w:sz w:val="24"/>
          <w:szCs w:val="24"/>
        </w:rPr>
        <w:t>Cesiune</w:t>
      </w:r>
      <w:r w:rsidRPr="00546158">
        <w:rPr>
          <w:rFonts w:ascii="Arial" w:hAnsi="Arial" w:cs="Arial"/>
          <w:sz w:val="24"/>
          <w:szCs w:val="24"/>
        </w:rPr>
        <w:t xml:space="preserve"> - înțelegere scrisă prin care Contractantul transferă unei terțe părți, în condițiile Legii nr. 98/2016, drepturile și/sau obligațiile deținute prin Contract sau parte din acestea;</w:t>
      </w:r>
    </w:p>
    <w:p w14:paraId="1AE73A30" w14:textId="18429F49"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(f) </w:t>
      </w:r>
      <w:r w:rsidRPr="00546158">
        <w:rPr>
          <w:rFonts w:ascii="Arial" w:hAnsi="Arial" w:cs="Arial"/>
          <w:b/>
          <w:bCs/>
          <w:sz w:val="24"/>
          <w:szCs w:val="24"/>
        </w:rPr>
        <w:t>Conflict de interese</w:t>
      </w:r>
      <w:r w:rsidRPr="00546158">
        <w:rPr>
          <w:rFonts w:ascii="Arial" w:hAnsi="Arial" w:cs="Arial"/>
          <w:sz w:val="24"/>
          <w:szCs w:val="24"/>
        </w:rPr>
        <w:t xml:space="preserve"> - orice situație influențând capacitatea Contractantului de a exprima o opinie profesională obiectivă și imparțială sau care îl împiedică pe acesta, în orice moment, să acorde prioritate intereselor Autorității contractante, orice motiv în legătură cu posibile contracte în viitor sau în conflict cu alte angajamente, trecute sau prezente, ale Contractantului. Aceste restricții sunt, de asemenea, aplicabile oricăror Subcontractanți, acționând sub autoritatea și controlul Contractantului, în condițiile Legii nr. 98/2016, în cazul în care este aplicabil;</w:t>
      </w:r>
    </w:p>
    <w:p w14:paraId="12D7AD7F" w14:textId="60F50758"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(g) </w:t>
      </w:r>
      <w:r w:rsidRPr="00546158">
        <w:rPr>
          <w:rFonts w:ascii="Arial" w:hAnsi="Arial" w:cs="Arial"/>
          <w:b/>
          <w:bCs/>
          <w:sz w:val="24"/>
          <w:szCs w:val="24"/>
        </w:rPr>
        <w:t>Contract</w:t>
      </w:r>
      <w:r w:rsidRPr="00546158">
        <w:rPr>
          <w:rFonts w:ascii="Arial" w:hAnsi="Arial" w:cs="Arial"/>
          <w:sz w:val="24"/>
          <w:szCs w:val="24"/>
        </w:rPr>
        <w:t xml:space="preserve"> - prezentul Contract de achiziție publică de produse care are ca obiect furnizare </w:t>
      </w:r>
      <w:r w:rsidR="00D90139" w:rsidRPr="00D90139">
        <w:rPr>
          <w:rFonts w:ascii="Arial" w:hAnsi="Arial" w:cs="Arial"/>
          <w:sz w:val="24"/>
          <w:szCs w:val="24"/>
        </w:rPr>
        <w:t>”Dispozitiv imobilizare vehicule electrice” (două complete) necesare Inspectoratului pentru Situații de Urgență ”Mihail Sturdza ”al județului Iași, mun. Iași, str. Lascăr Catargi nr. 59, Iași</w:t>
      </w:r>
      <w:r w:rsidRPr="00546158">
        <w:rPr>
          <w:rFonts w:ascii="Arial" w:hAnsi="Arial" w:cs="Arial"/>
          <w:sz w:val="24"/>
          <w:szCs w:val="24"/>
        </w:rPr>
        <w:t>, cu titlu oneros, asimilat, potrivit Legii, actului administrativ, încheiat în scris, între autoritatea contractantă și Contractant, care are ca</w:t>
      </w:r>
      <w:r w:rsidR="000C4584" w:rsidRPr="00546158">
        <w:rPr>
          <w:rFonts w:ascii="Arial" w:hAnsi="Arial" w:cs="Arial"/>
          <w:sz w:val="24"/>
          <w:szCs w:val="24"/>
        </w:rPr>
        <w:t xml:space="preserve"> </w:t>
      </w:r>
      <w:r w:rsidRPr="00546158">
        <w:rPr>
          <w:rFonts w:ascii="Arial" w:hAnsi="Arial" w:cs="Arial"/>
          <w:sz w:val="24"/>
          <w:szCs w:val="24"/>
        </w:rPr>
        <w:t>obiect furnizarea de Produse.</w:t>
      </w:r>
    </w:p>
    <w:p w14:paraId="6112D61D" w14:textId="3724CFF6"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(h) </w:t>
      </w:r>
      <w:r w:rsidRPr="00546158">
        <w:rPr>
          <w:rFonts w:ascii="Arial" w:hAnsi="Arial" w:cs="Arial"/>
          <w:b/>
          <w:bCs/>
          <w:sz w:val="24"/>
          <w:szCs w:val="24"/>
        </w:rPr>
        <w:t>Contract de Subcontractare</w:t>
      </w:r>
      <w:r w:rsidRPr="00546158">
        <w:rPr>
          <w:rFonts w:ascii="Arial" w:hAnsi="Arial" w:cs="Arial"/>
          <w:sz w:val="24"/>
          <w:szCs w:val="24"/>
        </w:rPr>
        <w:t xml:space="preserve"> - acordul încheiat în scris între Contractant și un terț ce dobândește calitatea</w:t>
      </w:r>
      <w:r w:rsidR="000C4584" w:rsidRPr="00546158">
        <w:rPr>
          <w:rFonts w:ascii="Arial" w:hAnsi="Arial" w:cs="Arial"/>
          <w:sz w:val="24"/>
          <w:szCs w:val="24"/>
        </w:rPr>
        <w:t xml:space="preserve"> </w:t>
      </w:r>
      <w:r w:rsidRPr="00546158">
        <w:rPr>
          <w:rFonts w:ascii="Arial" w:hAnsi="Arial" w:cs="Arial"/>
          <w:sz w:val="24"/>
          <w:szCs w:val="24"/>
        </w:rPr>
        <w:t>de Subcontractant, în condițiile Legii nr. 98/2016, prin care Contractantul subcontractează</w:t>
      </w:r>
      <w:r w:rsidR="000C4584" w:rsidRPr="00546158">
        <w:rPr>
          <w:rFonts w:ascii="Arial" w:hAnsi="Arial" w:cs="Arial"/>
          <w:sz w:val="24"/>
          <w:szCs w:val="24"/>
        </w:rPr>
        <w:t xml:space="preserve"> </w:t>
      </w:r>
      <w:r w:rsidRPr="00546158">
        <w:rPr>
          <w:rFonts w:ascii="Arial" w:hAnsi="Arial" w:cs="Arial"/>
          <w:sz w:val="24"/>
          <w:szCs w:val="24"/>
        </w:rPr>
        <w:t>Subcontractantului partea din Contract în conformitate cu prevederile Contractului;</w:t>
      </w:r>
    </w:p>
    <w:p w14:paraId="484EFBE2" w14:textId="4635EE5E"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(i) </w:t>
      </w:r>
      <w:r w:rsidRPr="00546158">
        <w:rPr>
          <w:rFonts w:ascii="Arial" w:hAnsi="Arial" w:cs="Arial"/>
          <w:b/>
          <w:bCs/>
          <w:sz w:val="24"/>
          <w:szCs w:val="24"/>
        </w:rPr>
        <w:t>Cost</w:t>
      </w:r>
      <w:r w:rsidRPr="00546158">
        <w:rPr>
          <w:rFonts w:ascii="Arial" w:hAnsi="Arial" w:cs="Arial"/>
          <w:sz w:val="24"/>
          <w:szCs w:val="24"/>
        </w:rPr>
        <w:t>- toate cheltuielile efectuate sau care urmează să fie efectuate de către Contractant, în legătură cu</w:t>
      </w:r>
      <w:r w:rsidR="000C4584" w:rsidRPr="00546158">
        <w:rPr>
          <w:rFonts w:ascii="Arial" w:hAnsi="Arial" w:cs="Arial"/>
          <w:sz w:val="24"/>
          <w:szCs w:val="24"/>
        </w:rPr>
        <w:t xml:space="preserve"> </w:t>
      </w:r>
      <w:r w:rsidRPr="00546158">
        <w:rPr>
          <w:rFonts w:ascii="Arial" w:hAnsi="Arial" w:cs="Arial"/>
          <w:sz w:val="24"/>
          <w:szCs w:val="24"/>
        </w:rPr>
        <w:t>executarea prezentului Contract, inclusiv cheltuielile indirecte sau costuri similare, dar care nu includ profitul;</w:t>
      </w:r>
    </w:p>
    <w:p w14:paraId="414F1554" w14:textId="0B5733D2"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(j) </w:t>
      </w:r>
      <w:r w:rsidRPr="00546158">
        <w:rPr>
          <w:rFonts w:ascii="Arial" w:hAnsi="Arial" w:cs="Arial"/>
          <w:b/>
          <w:bCs/>
          <w:sz w:val="24"/>
          <w:szCs w:val="24"/>
        </w:rPr>
        <w:t>Defect (Defecte) / Neconformitate (Neconformități)</w:t>
      </w:r>
      <w:r w:rsidRPr="00546158">
        <w:rPr>
          <w:rFonts w:ascii="Arial" w:hAnsi="Arial" w:cs="Arial"/>
          <w:sz w:val="24"/>
          <w:szCs w:val="24"/>
        </w:rPr>
        <w:t xml:space="preserve"> - execuția de slabă calitate sau deficiențe care încalcă</w:t>
      </w:r>
      <w:r w:rsidR="000C4584" w:rsidRPr="00546158">
        <w:rPr>
          <w:rFonts w:ascii="Arial" w:hAnsi="Arial" w:cs="Arial"/>
          <w:sz w:val="24"/>
          <w:szCs w:val="24"/>
        </w:rPr>
        <w:t xml:space="preserve"> </w:t>
      </w:r>
      <w:r w:rsidRPr="00546158">
        <w:rPr>
          <w:rFonts w:ascii="Arial" w:hAnsi="Arial" w:cs="Arial"/>
          <w:sz w:val="24"/>
          <w:szCs w:val="24"/>
        </w:rPr>
        <w:t>siguranța, calitatea sau cerințele tehnice și/sau profesionale prevăzute de prezentul Contract și/sau de Legea</w:t>
      </w:r>
      <w:r w:rsidR="000C4584" w:rsidRPr="00546158">
        <w:rPr>
          <w:rFonts w:ascii="Arial" w:hAnsi="Arial" w:cs="Arial"/>
          <w:sz w:val="24"/>
          <w:szCs w:val="24"/>
        </w:rPr>
        <w:t xml:space="preserve"> </w:t>
      </w:r>
      <w:r w:rsidRPr="00546158">
        <w:rPr>
          <w:rFonts w:ascii="Arial" w:hAnsi="Arial" w:cs="Arial"/>
          <w:sz w:val="24"/>
          <w:szCs w:val="24"/>
        </w:rPr>
        <w:t>aplicabilă și care fac Produsele livrate necorespunzătoare scopurilor acestora, astfel cum sunt prevăzute în</w:t>
      </w:r>
      <w:r w:rsidR="000C4584" w:rsidRPr="00546158">
        <w:rPr>
          <w:rFonts w:ascii="Arial" w:hAnsi="Arial" w:cs="Arial"/>
          <w:sz w:val="24"/>
          <w:szCs w:val="24"/>
        </w:rPr>
        <w:t xml:space="preserve"> </w:t>
      </w:r>
      <w:r w:rsidRPr="00546158">
        <w:rPr>
          <w:rFonts w:ascii="Arial" w:hAnsi="Arial" w:cs="Arial"/>
          <w:sz w:val="24"/>
          <w:szCs w:val="24"/>
        </w:rPr>
        <w:t>prezentul Contract și/sau de Legea aplicabilă precum și orice abatere de la cerințele stabilite în Caietul de Sarcini.</w:t>
      </w:r>
      <w:r w:rsidR="000C4584" w:rsidRPr="00546158">
        <w:rPr>
          <w:rFonts w:ascii="Arial" w:hAnsi="Arial" w:cs="Arial"/>
          <w:sz w:val="24"/>
          <w:szCs w:val="24"/>
        </w:rPr>
        <w:t xml:space="preserve"> </w:t>
      </w:r>
      <w:r w:rsidRPr="00546158">
        <w:rPr>
          <w:rFonts w:ascii="Arial" w:hAnsi="Arial" w:cs="Arial"/>
          <w:sz w:val="24"/>
          <w:szCs w:val="24"/>
        </w:rPr>
        <w:t>Defectele/neconformitățile/defecțiunile includ și neconformități ale Serviciilor incidentale și/sau defecțiuni/vicii</w:t>
      </w:r>
      <w:r w:rsidR="000C4584" w:rsidRPr="00546158">
        <w:rPr>
          <w:rFonts w:ascii="Arial" w:hAnsi="Arial" w:cs="Arial"/>
          <w:sz w:val="24"/>
          <w:szCs w:val="24"/>
        </w:rPr>
        <w:t xml:space="preserve"> </w:t>
      </w:r>
      <w:r w:rsidRPr="00546158">
        <w:rPr>
          <w:rFonts w:ascii="Arial" w:hAnsi="Arial" w:cs="Arial"/>
          <w:sz w:val="24"/>
          <w:szCs w:val="24"/>
        </w:rPr>
        <w:t>ale Lucrărilor/operațiunilor incidentale cu privire la amplasarea/instalarea Produselor, dacă și cum este cazul dar</w:t>
      </w:r>
      <w:r w:rsidR="000C4584" w:rsidRPr="00546158">
        <w:rPr>
          <w:rFonts w:ascii="Arial" w:hAnsi="Arial" w:cs="Arial"/>
          <w:sz w:val="24"/>
          <w:szCs w:val="24"/>
        </w:rPr>
        <w:t xml:space="preserve"> </w:t>
      </w:r>
      <w:r w:rsidRPr="00546158">
        <w:rPr>
          <w:rFonts w:ascii="Arial" w:hAnsi="Arial" w:cs="Arial"/>
          <w:sz w:val="24"/>
          <w:szCs w:val="24"/>
        </w:rPr>
        <w:t>și viciile aparente cât și viciile ascunse ale Produselor care fac obiectul prezentului Contract, după caz;</w:t>
      </w:r>
    </w:p>
    <w:p w14:paraId="0F769763" w14:textId="5E56D3A2"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(k) </w:t>
      </w:r>
      <w:r w:rsidRPr="00546158">
        <w:rPr>
          <w:rFonts w:ascii="Arial" w:hAnsi="Arial" w:cs="Arial"/>
          <w:b/>
          <w:bCs/>
          <w:sz w:val="24"/>
          <w:szCs w:val="24"/>
        </w:rPr>
        <w:t>Despăgubire</w:t>
      </w:r>
      <w:r w:rsidRPr="00546158">
        <w:rPr>
          <w:rFonts w:ascii="Arial" w:hAnsi="Arial" w:cs="Arial"/>
          <w:sz w:val="24"/>
          <w:szCs w:val="24"/>
        </w:rPr>
        <w:t xml:space="preserve"> - suma, neprevăzută expres în Contract, care este acordată de către instanța de judecată ca</w:t>
      </w:r>
      <w:r w:rsidR="000C4584" w:rsidRPr="00546158">
        <w:rPr>
          <w:rFonts w:ascii="Arial" w:hAnsi="Arial" w:cs="Arial"/>
          <w:sz w:val="24"/>
          <w:szCs w:val="24"/>
        </w:rPr>
        <w:t xml:space="preserve"> </w:t>
      </w:r>
      <w:r w:rsidRPr="00546158">
        <w:rPr>
          <w:rFonts w:ascii="Arial" w:hAnsi="Arial" w:cs="Arial"/>
          <w:sz w:val="24"/>
          <w:szCs w:val="24"/>
        </w:rPr>
        <w:t>despăgubire plătibilă Părții prejudiciate în urma încălcării prevederilor Contractului de către cealaltă Parte;</w:t>
      </w:r>
    </w:p>
    <w:p w14:paraId="1F136483" w14:textId="26D99C2A"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(l) </w:t>
      </w:r>
      <w:r w:rsidRPr="00546158">
        <w:rPr>
          <w:rFonts w:ascii="Arial" w:hAnsi="Arial" w:cs="Arial"/>
          <w:b/>
          <w:bCs/>
          <w:sz w:val="24"/>
          <w:szCs w:val="24"/>
        </w:rPr>
        <w:t>Dispoziție</w:t>
      </w:r>
      <w:r w:rsidRPr="00546158">
        <w:rPr>
          <w:rFonts w:ascii="Arial" w:hAnsi="Arial" w:cs="Arial"/>
          <w:sz w:val="24"/>
          <w:szCs w:val="24"/>
        </w:rPr>
        <w:t xml:space="preserve"> - document scris(ă) emis(ă) de Autoritatea contractantă în executarea Contractului și</w:t>
      </w:r>
      <w:r w:rsidR="000C4584" w:rsidRPr="00546158">
        <w:rPr>
          <w:rFonts w:ascii="Arial" w:hAnsi="Arial" w:cs="Arial"/>
          <w:sz w:val="24"/>
          <w:szCs w:val="24"/>
        </w:rPr>
        <w:t xml:space="preserve"> </w:t>
      </w:r>
      <w:r w:rsidRPr="00546158">
        <w:rPr>
          <w:rFonts w:ascii="Arial" w:hAnsi="Arial" w:cs="Arial"/>
          <w:sz w:val="24"/>
          <w:szCs w:val="24"/>
        </w:rPr>
        <w:t>cu respectarea prevederilor acestuia, în limitele Legii nr. 98/2016, și a normelor de aplicare a</w:t>
      </w:r>
      <w:r w:rsidR="000C4584" w:rsidRPr="00546158">
        <w:rPr>
          <w:rFonts w:ascii="Arial" w:hAnsi="Arial" w:cs="Arial"/>
          <w:sz w:val="24"/>
          <w:szCs w:val="24"/>
        </w:rPr>
        <w:t xml:space="preserve"> </w:t>
      </w:r>
      <w:r w:rsidRPr="00546158">
        <w:rPr>
          <w:rFonts w:ascii="Arial" w:hAnsi="Arial" w:cs="Arial"/>
          <w:sz w:val="24"/>
          <w:szCs w:val="24"/>
        </w:rPr>
        <w:t>acesteia;</w:t>
      </w:r>
    </w:p>
    <w:p w14:paraId="2097467C" w14:textId="271B7D67"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lastRenderedPageBreak/>
        <w:t xml:space="preserve">(m) </w:t>
      </w:r>
      <w:r w:rsidRPr="00546158">
        <w:rPr>
          <w:rFonts w:ascii="Arial" w:hAnsi="Arial" w:cs="Arial"/>
          <w:b/>
          <w:bCs/>
          <w:sz w:val="24"/>
          <w:szCs w:val="24"/>
        </w:rPr>
        <w:t>Documentele Autorității contractante</w:t>
      </w:r>
      <w:r w:rsidRPr="00546158">
        <w:rPr>
          <w:rFonts w:ascii="Arial" w:hAnsi="Arial" w:cs="Arial"/>
          <w:sz w:val="24"/>
          <w:szCs w:val="24"/>
        </w:rPr>
        <w:t xml:space="preserve"> - toate și fiecare dintre documentele necesare în mod direct</w:t>
      </w:r>
      <w:r w:rsidR="000C4584" w:rsidRPr="00546158">
        <w:rPr>
          <w:rFonts w:ascii="Arial" w:hAnsi="Arial" w:cs="Arial"/>
          <w:sz w:val="24"/>
          <w:szCs w:val="24"/>
        </w:rPr>
        <w:t xml:space="preserve"> </w:t>
      </w:r>
      <w:r w:rsidRPr="00546158">
        <w:rPr>
          <w:rFonts w:ascii="Arial" w:hAnsi="Arial" w:cs="Arial"/>
          <w:sz w:val="24"/>
          <w:szCs w:val="24"/>
        </w:rPr>
        <w:t>sau implicit prin natura Produselor care fac obiectul Contractului, inclusiv, dar fără a se limita la: planuri,</w:t>
      </w:r>
      <w:r w:rsidR="000C4584" w:rsidRPr="00546158">
        <w:rPr>
          <w:rFonts w:ascii="Arial" w:hAnsi="Arial" w:cs="Arial"/>
          <w:sz w:val="24"/>
          <w:szCs w:val="24"/>
        </w:rPr>
        <w:t xml:space="preserve"> </w:t>
      </w:r>
      <w:r w:rsidRPr="00546158">
        <w:rPr>
          <w:rFonts w:ascii="Arial" w:hAnsi="Arial" w:cs="Arial"/>
          <w:sz w:val="24"/>
          <w:szCs w:val="24"/>
        </w:rPr>
        <w:t>regulamente, specificații, desene, schițe, modele, date informatice și rapoarte, furnizate de Autoritatea</w:t>
      </w:r>
      <w:r w:rsidR="000C4584" w:rsidRPr="00546158">
        <w:rPr>
          <w:rFonts w:ascii="Arial" w:hAnsi="Arial" w:cs="Arial"/>
          <w:sz w:val="24"/>
          <w:szCs w:val="24"/>
        </w:rPr>
        <w:t xml:space="preserve"> </w:t>
      </w:r>
      <w:r w:rsidRPr="00546158">
        <w:rPr>
          <w:rFonts w:ascii="Arial" w:hAnsi="Arial" w:cs="Arial"/>
          <w:sz w:val="24"/>
          <w:szCs w:val="24"/>
        </w:rPr>
        <w:t>contractantă și necesare Contractantului în vederea realizării obiectului Contractului;</w:t>
      </w:r>
    </w:p>
    <w:p w14:paraId="144C50FF" w14:textId="5B32CEF8" w:rsidR="009F6164" w:rsidRPr="00546158" w:rsidRDefault="009F6164"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(n) </w:t>
      </w:r>
      <w:r w:rsidRPr="00546158">
        <w:rPr>
          <w:rFonts w:ascii="Arial" w:hAnsi="Arial" w:cs="Arial"/>
          <w:b/>
          <w:bCs/>
          <w:sz w:val="24"/>
          <w:szCs w:val="24"/>
        </w:rPr>
        <w:t>Forță majoră</w:t>
      </w:r>
      <w:r w:rsidRPr="00546158">
        <w:rPr>
          <w:rFonts w:ascii="Arial" w:hAnsi="Arial" w:cs="Arial"/>
          <w:sz w:val="24"/>
          <w:szCs w:val="24"/>
        </w:rPr>
        <w:t xml:space="preserve"> - eveniment independent de controlul Părților, care nu se datorează greșelii sau vinei</w:t>
      </w:r>
      <w:r w:rsidR="000C4584" w:rsidRPr="00546158">
        <w:rPr>
          <w:rFonts w:ascii="Arial" w:hAnsi="Arial" w:cs="Arial"/>
          <w:sz w:val="24"/>
          <w:szCs w:val="24"/>
        </w:rPr>
        <w:t xml:space="preserve"> </w:t>
      </w:r>
      <w:r w:rsidRPr="00546158">
        <w:rPr>
          <w:rFonts w:ascii="Arial" w:hAnsi="Arial" w:cs="Arial"/>
          <w:sz w:val="24"/>
          <w:szCs w:val="24"/>
        </w:rPr>
        <w:t>acestora, care nu putea fi prevăzut în momentul încheierii Contractului și care face imposibilă îndeplinirea</w:t>
      </w:r>
      <w:r w:rsidR="000C4584" w:rsidRPr="00546158">
        <w:rPr>
          <w:rFonts w:ascii="Arial" w:hAnsi="Arial" w:cs="Arial"/>
          <w:sz w:val="24"/>
          <w:szCs w:val="24"/>
        </w:rPr>
        <w:t xml:space="preserve"> </w:t>
      </w:r>
      <w:r w:rsidRPr="00546158">
        <w:rPr>
          <w:rFonts w:ascii="Arial" w:hAnsi="Arial" w:cs="Arial"/>
          <w:sz w:val="24"/>
          <w:szCs w:val="24"/>
        </w:rPr>
        <w:t>obligațiilor de către una dintre Părți și include calamități, greve, sau alte perturbări ale activității industriale, acțiuni</w:t>
      </w:r>
      <w:r w:rsidR="000C4584" w:rsidRPr="00546158">
        <w:rPr>
          <w:rFonts w:ascii="Arial" w:hAnsi="Arial" w:cs="Arial"/>
          <w:sz w:val="24"/>
          <w:szCs w:val="24"/>
        </w:rPr>
        <w:t xml:space="preserve"> </w:t>
      </w:r>
      <w:r w:rsidRPr="00546158">
        <w:rPr>
          <w:rFonts w:ascii="Arial" w:hAnsi="Arial" w:cs="Arial"/>
          <w:sz w:val="24"/>
          <w:szCs w:val="24"/>
        </w:rPr>
        <w:t>ale unui inamic public, războaie, fie declarate sau nu, blocade, insurecții, revolte, epidemii, alunecări de teren,</w:t>
      </w:r>
      <w:r w:rsidR="000C4584" w:rsidRPr="00546158">
        <w:rPr>
          <w:rFonts w:ascii="Arial" w:hAnsi="Arial" w:cs="Arial"/>
          <w:sz w:val="24"/>
          <w:szCs w:val="24"/>
        </w:rPr>
        <w:t xml:space="preserve"> </w:t>
      </w:r>
      <w:r w:rsidRPr="00546158">
        <w:rPr>
          <w:rFonts w:ascii="Arial" w:hAnsi="Arial" w:cs="Arial"/>
          <w:sz w:val="24"/>
          <w:szCs w:val="24"/>
        </w:rPr>
        <w:t>cutremure, furtuni, trăsnete, inundații, deversări, turbulențe civile, explozii și orice alte evenimente similare</w:t>
      </w:r>
      <w:r w:rsidR="000C4584" w:rsidRPr="00546158">
        <w:rPr>
          <w:rFonts w:ascii="Arial" w:hAnsi="Arial" w:cs="Arial"/>
          <w:sz w:val="24"/>
          <w:szCs w:val="24"/>
        </w:rPr>
        <w:t xml:space="preserve"> </w:t>
      </w:r>
      <w:r w:rsidRPr="00546158">
        <w:rPr>
          <w:rFonts w:ascii="Arial" w:hAnsi="Arial" w:cs="Arial"/>
          <w:sz w:val="24"/>
          <w:szCs w:val="24"/>
        </w:rPr>
        <w:t>imprevizibile, mai presus de controlul Părților și care nu ar putea fi evitate prin luarea măsurilor corespunzătoare</w:t>
      </w:r>
      <w:r w:rsidR="000C4584" w:rsidRPr="00546158">
        <w:rPr>
          <w:rFonts w:ascii="Arial" w:hAnsi="Arial" w:cs="Arial"/>
          <w:sz w:val="24"/>
          <w:szCs w:val="24"/>
        </w:rPr>
        <w:t xml:space="preserve"> </w:t>
      </w:r>
      <w:r w:rsidRPr="00546158">
        <w:rPr>
          <w:rFonts w:ascii="Arial" w:hAnsi="Arial" w:cs="Arial"/>
          <w:sz w:val="24"/>
          <w:szCs w:val="24"/>
        </w:rPr>
        <w:t>de diligență;</w:t>
      </w:r>
    </w:p>
    <w:p w14:paraId="691BCA20" w14:textId="5F0B2C2F"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(o) </w:t>
      </w:r>
      <w:r w:rsidRPr="00546158">
        <w:rPr>
          <w:rFonts w:ascii="Arial" w:hAnsi="Arial" w:cs="Arial"/>
          <w:b/>
          <w:bCs/>
          <w:sz w:val="24"/>
          <w:szCs w:val="24"/>
        </w:rPr>
        <w:t>Furnizor</w:t>
      </w:r>
      <w:r w:rsidRPr="00546158">
        <w:rPr>
          <w:rFonts w:ascii="Arial" w:hAnsi="Arial" w:cs="Arial"/>
          <w:sz w:val="24"/>
          <w:szCs w:val="24"/>
        </w:rPr>
        <w:t xml:space="preserve"> – operator economic care pune la dispoziția unui Contractant, Produse, care fac obiectul prezentului Contract, și care nu are calitatea de Subcontractant;</w:t>
      </w:r>
    </w:p>
    <w:p w14:paraId="504F6E06" w14:textId="2F0C00F3"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(p) </w:t>
      </w:r>
      <w:r w:rsidRPr="00546158">
        <w:rPr>
          <w:rFonts w:ascii="Arial" w:hAnsi="Arial" w:cs="Arial"/>
          <w:b/>
          <w:bCs/>
          <w:sz w:val="24"/>
          <w:szCs w:val="24"/>
        </w:rPr>
        <w:t>Furnizare</w:t>
      </w:r>
      <w:r w:rsidRPr="00546158">
        <w:rPr>
          <w:rFonts w:ascii="Arial" w:hAnsi="Arial" w:cs="Arial"/>
          <w:sz w:val="24"/>
          <w:szCs w:val="24"/>
        </w:rPr>
        <w:t xml:space="preserve"> – în cuprinsul prezentului contract termenul de furnizare este echivalentul termenului de livrare și predare, reprezentând momentul în care bunurile achiziționate intră în posesia Autorității contractante.</w:t>
      </w:r>
    </w:p>
    <w:p w14:paraId="3CC6BF02" w14:textId="105F13DC"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(q) </w:t>
      </w:r>
      <w:r w:rsidRPr="00546158">
        <w:rPr>
          <w:rFonts w:ascii="Arial" w:hAnsi="Arial" w:cs="Arial"/>
          <w:b/>
          <w:bCs/>
          <w:sz w:val="24"/>
          <w:szCs w:val="24"/>
        </w:rPr>
        <w:t>Întârziere</w:t>
      </w:r>
      <w:r w:rsidRPr="00546158">
        <w:rPr>
          <w:rFonts w:ascii="Arial" w:hAnsi="Arial" w:cs="Arial"/>
          <w:sz w:val="24"/>
          <w:szCs w:val="24"/>
        </w:rPr>
        <w:t xml:space="preserve"> – Perioada de timp calculată de la data scadentă/termenul convenit al executării oricărei obligații contractuale de către AC sau Contractant;</w:t>
      </w:r>
    </w:p>
    <w:p w14:paraId="10DBF781" w14:textId="2D248959"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(r) </w:t>
      </w:r>
      <w:r w:rsidRPr="00546158">
        <w:rPr>
          <w:rFonts w:ascii="Arial" w:hAnsi="Arial" w:cs="Arial"/>
          <w:b/>
          <w:bCs/>
          <w:sz w:val="24"/>
          <w:szCs w:val="24"/>
        </w:rPr>
        <w:t>Lege</w:t>
      </w:r>
      <w:r w:rsidRPr="00546158">
        <w:rPr>
          <w:rFonts w:ascii="Arial" w:hAnsi="Arial" w:cs="Arial"/>
          <w:sz w:val="24"/>
          <w:szCs w:val="24"/>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61B2C6DC" w14:textId="77777777"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(s) </w:t>
      </w:r>
      <w:r w:rsidRPr="00546158">
        <w:rPr>
          <w:rFonts w:ascii="Arial" w:hAnsi="Arial" w:cs="Arial"/>
          <w:b/>
          <w:bCs/>
          <w:sz w:val="24"/>
          <w:szCs w:val="24"/>
        </w:rPr>
        <w:t>Lună</w:t>
      </w:r>
      <w:r w:rsidRPr="00546158">
        <w:rPr>
          <w:rFonts w:ascii="Arial" w:hAnsi="Arial" w:cs="Arial"/>
          <w:sz w:val="24"/>
          <w:szCs w:val="24"/>
        </w:rPr>
        <w:t xml:space="preserve"> - luna calendaristică (12 luni/an);</w:t>
      </w:r>
    </w:p>
    <w:p w14:paraId="45C55411" w14:textId="4513D186"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(t) </w:t>
      </w:r>
      <w:r w:rsidRPr="00546158">
        <w:rPr>
          <w:rFonts w:ascii="Arial" w:hAnsi="Arial" w:cs="Arial"/>
          <w:b/>
          <w:bCs/>
          <w:sz w:val="24"/>
          <w:szCs w:val="24"/>
        </w:rPr>
        <w:t>Mijloace electronice de comunicare în cadrul Contractului</w:t>
      </w:r>
      <w:r w:rsidRPr="00546158">
        <w:rPr>
          <w:rFonts w:ascii="Arial" w:hAnsi="Arial" w:cs="Arial"/>
          <w:sz w:val="24"/>
          <w:szCs w:val="24"/>
        </w:rPr>
        <w:t xml:space="preserve"> - echipamente electronice de procesare, inclusiv compresie digitală, și stocare a datelor emise, transmise și, respectiv, primite prin cablu, radio, mijloaceoptice sau prin alte mijloace electromagnetice și utilizate inclusiv pentru transmiterea Rezultatelor obținute în</w:t>
      </w:r>
      <w:r w:rsidR="00501BE3" w:rsidRPr="00546158">
        <w:rPr>
          <w:rFonts w:ascii="Arial" w:hAnsi="Arial" w:cs="Arial"/>
          <w:sz w:val="24"/>
          <w:szCs w:val="24"/>
        </w:rPr>
        <w:t xml:space="preserve"> </w:t>
      </w:r>
      <w:r w:rsidRPr="00546158">
        <w:rPr>
          <w:rFonts w:ascii="Arial" w:hAnsi="Arial" w:cs="Arial"/>
          <w:sz w:val="24"/>
          <w:szCs w:val="24"/>
        </w:rPr>
        <w:t>cadrul Contractului;</w:t>
      </w:r>
    </w:p>
    <w:p w14:paraId="6A42CBED" w14:textId="0E16924F"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(u) </w:t>
      </w:r>
      <w:r w:rsidRPr="00546158">
        <w:rPr>
          <w:rFonts w:ascii="Arial" w:hAnsi="Arial" w:cs="Arial"/>
          <w:b/>
          <w:bCs/>
          <w:sz w:val="24"/>
          <w:szCs w:val="24"/>
        </w:rPr>
        <w:t>Ofertă</w:t>
      </w:r>
      <w:r w:rsidRPr="00546158">
        <w:rPr>
          <w:rFonts w:ascii="Arial" w:hAnsi="Arial" w:cs="Arial"/>
          <w:sz w:val="24"/>
          <w:szCs w:val="24"/>
        </w:rPr>
        <w:t xml:space="preserve"> - actul juridic prin care Contractantul și-a manifestat voința de a se angaja, din punct de vedere</w:t>
      </w:r>
      <w:r w:rsidR="00501BE3" w:rsidRPr="00546158">
        <w:rPr>
          <w:rFonts w:ascii="Arial" w:hAnsi="Arial" w:cs="Arial"/>
          <w:sz w:val="24"/>
          <w:szCs w:val="24"/>
        </w:rPr>
        <w:t xml:space="preserve"> </w:t>
      </w:r>
      <w:r w:rsidRPr="00546158">
        <w:rPr>
          <w:rFonts w:ascii="Arial" w:hAnsi="Arial" w:cs="Arial"/>
          <w:sz w:val="24"/>
          <w:szCs w:val="24"/>
        </w:rPr>
        <w:t>juridic, în acest Contract de achiziție publică de Produse și cuprinde Propunerea Financiară, Propunerea</w:t>
      </w:r>
      <w:r w:rsidR="00501BE3" w:rsidRPr="00546158">
        <w:rPr>
          <w:rFonts w:ascii="Arial" w:hAnsi="Arial" w:cs="Arial"/>
          <w:sz w:val="24"/>
          <w:szCs w:val="24"/>
        </w:rPr>
        <w:t xml:space="preserve"> </w:t>
      </w:r>
      <w:r w:rsidRPr="00546158">
        <w:rPr>
          <w:rFonts w:ascii="Arial" w:hAnsi="Arial" w:cs="Arial"/>
          <w:sz w:val="24"/>
          <w:szCs w:val="24"/>
        </w:rPr>
        <w:t>Tehnică precum și alte documente care au fost solicitate prin Documentația de Atribuire și prezentate ulterior;</w:t>
      </w:r>
    </w:p>
    <w:p w14:paraId="3FC6C1D6" w14:textId="750BFAC5"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(v) </w:t>
      </w:r>
      <w:r w:rsidRPr="00546158">
        <w:rPr>
          <w:rFonts w:ascii="Arial" w:hAnsi="Arial" w:cs="Arial"/>
          <w:b/>
          <w:bCs/>
          <w:sz w:val="24"/>
          <w:szCs w:val="24"/>
        </w:rPr>
        <w:t>Penalitate</w:t>
      </w:r>
      <w:r w:rsidRPr="00546158">
        <w:rPr>
          <w:rFonts w:ascii="Arial" w:hAnsi="Arial" w:cs="Arial"/>
          <w:sz w:val="24"/>
          <w:szCs w:val="24"/>
        </w:rPr>
        <w:t xml:space="preserve"> – suma de bani stabilită procentual în Contract ca fiind plătibilă de către una dintre Părțile</w:t>
      </w:r>
      <w:r w:rsidR="00501BE3" w:rsidRPr="00546158">
        <w:rPr>
          <w:rFonts w:ascii="Arial" w:hAnsi="Arial" w:cs="Arial"/>
          <w:sz w:val="24"/>
          <w:szCs w:val="24"/>
        </w:rPr>
        <w:t xml:space="preserve"> </w:t>
      </w:r>
      <w:r w:rsidRPr="00546158">
        <w:rPr>
          <w:rFonts w:ascii="Arial" w:hAnsi="Arial" w:cs="Arial"/>
          <w:sz w:val="24"/>
          <w:szCs w:val="24"/>
        </w:rPr>
        <w:t>contractante către cealaltă Parte în caz de neîndeplinire a obligațiilor din Contract, în caz de neîndeplinire a unei</w:t>
      </w:r>
      <w:r w:rsidR="00501BE3" w:rsidRPr="00546158">
        <w:rPr>
          <w:rFonts w:ascii="Arial" w:hAnsi="Arial" w:cs="Arial"/>
          <w:sz w:val="24"/>
          <w:szCs w:val="24"/>
        </w:rPr>
        <w:t xml:space="preserve"> </w:t>
      </w:r>
      <w:r w:rsidRPr="00546158">
        <w:rPr>
          <w:rFonts w:ascii="Arial" w:hAnsi="Arial" w:cs="Arial"/>
          <w:sz w:val="24"/>
          <w:szCs w:val="24"/>
        </w:rPr>
        <w:t>părți a Contractului sau de îndeplinire cu întârziere a obligațiilor, astfel cum s-a stabilit prin Documentele</w:t>
      </w:r>
      <w:r w:rsidR="00501BE3" w:rsidRPr="00546158">
        <w:rPr>
          <w:rFonts w:ascii="Arial" w:hAnsi="Arial" w:cs="Arial"/>
          <w:sz w:val="24"/>
          <w:szCs w:val="24"/>
        </w:rPr>
        <w:t xml:space="preserve"> </w:t>
      </w:r>
      <w:r w:rsidRPr="00546158">
        <w:rPr>
          <w:rFonts w:ascii="Arial" w:hAnsi="Arial" w:cs="Arial"/>
          <w:sz w:val="24"/>
          <w:szCs w:val="24"/>
        </w:rPr>
        <w:t>Contractului;</w:t>
      </w:r>
    </w:p>
    <w:p w14:paraId="74BB83F8" w14:textId="0D904F87"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(w) </w:t>
      </w:r>
      <w:r w:rsidRPr="00546158">
        <w:rPr>
          <w:rFonts w:ascii="Arial" w:hAnsi="Arial" w:cs="Arial"/>
          <w:b/>
          <w:bCs/>
          <w:sz w:val="24"/>
          <w:szCs w:val="24"/>
        </w:rPr>
        <w:t>Personal</w:t>
      </w:r>
      <w:r w:rsidRPr="00546158">
        <w:rPr>
          <w:rFonts w:ascii="Arial" w:hAnsi="Arial" w:cs="Arial"/>
          <w:sz w:val="24"/>
          <w:szCs w:val="24"/>
        </w:rPr>
        <w:t xml:space="preserve"> - persoanele desemnate de către Contractant sau de către oricare dintre Subcontractanți pentru</w:t>
      </w:r>
      <w:r w:rsidR="00501BE3" w:rsidRPr="00546158">
        <w:rPr>
          <w:rFonts w:ascii="Arial" w:hAnsi="Arial" w:cs="Arial"/>
          <w:sz w:val="24"/>
          <w:szCs w:val="24"/>
        </w:rPr>
        <w:t xml:space="preserve"> </w:t>
      </w:r>
      <w:r w:rsidRPr="00546158">
        <w:rPr>
          <w:rFonts w:ascii="Arial" w:hAnsi="Arial" w:cs="Arial"/>
          <w:sz w:val="24"/>
          <w:szCs w:val="24"/>
        </w:rPr>
        <w:t>îndeplinirea Contractului;</w:t>
      </w:r>
    </w:p>
    <w:p w14:paraId="3E691342" w14:textId="08BF7FC2"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(x) </w:t>
      </w:r>
      <w:r w:rsidRPr="00546158">
        <w:rPr>
          <w:rFonts w:ascii="Arial" w:hAnsi="Arial" w:cs="Arial"/>
          <w:b/>
          <w:bCs/>
          <w:sz w:val="24"/>
          <w:szCs w:val="24"/>
        </w:rPr>
        <w:t>Prețul Contractului</w:t>
      </w:r>
      <w:r w:rsidRPr="00546158">
        <w:rPr>
          <w:rFonts w:ascii="Arial" w:hAnsi="Arial" w:cs="Arial"/>
          <w:sz w:val="24"/>
          <w:szCs w:val="24"/>
        </w:rPr>
        <w:t xml:space="preserve"> - Prețul plătibil Contractantului de către Autoritatea contractantă, în baza și</w:t>
      </w:r>
      <w:r w:rsidR="00501BE3" w:rsidRPr="00546158">
        <w:rPr>
          <w:rFonts w:ascii="Arial" w:hAnsi="Arial" w:cs="Arial"/>
          <w:sz w:val="24"/>
          <w:szCs w:val="24"/>
        </w:rPr>
        <w:t xml:space="preserve"> </w:t>
      </w:r>
      <w:r w:rsidRPr="00546158">
        <w:rPr>
          <w:rFonts w:ascii="Arial" w:hAnsi="Arial" w:cs="Arial"/>
          <w:sz w:val="24"/>
          <w:szCs w:val="24"/>
        </w:rPr>
        <w:t>în conformitate cu prevederile Contractului, a ofertei Contractantului și a documentației de atribuire, pentru</w:t>
      </w:r>
      <w:r w:rsidR="00501BE3" w:rsidRPr="00546158">
        <w:rPr>
          <w:rFonts w:ascii="Arial" w:hAnsi="Arial" w:cs="Arial"/>
          <w:sz w:val="24"/>
          <w:szCs w:val="24"/>
        </w:rPr>
        <w:t xml:space="preserve"> </w:t>
      </w:r>
      <w:r w:rsidRPr="00546158">
        <w:rPr>
          <w:rFonts w:ascii="Arial" w:hAnsi="Arial" w:cs="Arial"/>
          <w:sz w:val="24"/>
          <w:szCs w:val="24"/>
        </w:rPr>
        <w:t>îndeplinirea integrală și corespunzătoare a tuturor obligațiilor asumate prin Contract;</w:t>
      </w:r>
    </w:p>
    <w:p w14:paraId="115A4ABE" w14:textId="6D6629CE"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(y) </w:t>
      </w:r>
      <w:r w:rsidRPr="00546158">
        <w:rPr>
          <w:rFonts w:ascii="Arial" w:hAnsi="Arial" w:cs="Arial"/>
          <w:b/>
          <w:bCs/>
          <w:sz w:val="24"/>
          <w:szCs w:val="24"/>
        </w:rPr>
        <w:t>Prejudiciu</w:t>
      </w:r>
      <w:r w:rsidRPr="00546158">
        <w:rPr>
          <w:rFonts w:ascii="Arial" w:hAnsi="Arial" w:cs="Arial"/>
          <w:sz w:val="24"/>
          <w:szCs w:val="24"/>
        </w:rPr>
        <w:t xml:space="preserve"> – paguba produsă Autorității Contractante de către Contractant prin neexecutarea/</w:t>
      </w:r>
      <w:r w:rsidR="00501BE3" w:rsidRPr="00546158">
        <w:rPr>
          <w:rFonts w:ascii="Arial" w:hAnsi="Arial" w:cs="Arial"/>
          <w:sz w:val="24"/>
          <w:szCs w:val="24"/>
        </w:rPr>
        <w:t xml:space="preserve"> </w:t>
      </w:r>
      <w:r w:rsidRPr="00546158">
        <w:rPr>
          <w:rFonts w:ascii="Arial" w:hAnsi="Arial" w:cs="Arial"/>
          <w:sz w:val="24"/>
          <w:szCs w:val="24"/>
        </w:rPr>
        <w:t>executarea necorespunzătoare ori cu întârziere a obligațiilor stabilite în sarcina sa, prin prezentul contract;</w:t>
      </w:r>
    </w:p>
    <w:p w14:paraId="35715857" w14:textId="6C98474C"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(z) </w:t>
      </w:r>
      <w:r w:rsidRPr="00546158">
        <w:rPr>
          <w:rFonts w:ascii="Arial" w:hAnsi="Arial" w:cs="Arial"/>
          <w:b/>
          <w:bCs/>
          <w:sz w:val="24"/>
          <w:szCs w:val="24"/>
        </w:rPr>
        <w:t>Proces-Verbal de Recepție a Produselor</w:t>
      </w:r>
      <w:r w:rsidRPr="00546158">
        <w:rPr>
          <w:rFonts w:ascii="Arial" w:hAnsi="Arial" w:cs="Arial"/>
          <w:sz w:val="24"/>
          <w:szCs w:val="24"/>
        </w:rPr>
        <w:t xml:space="preserve"> - documentul prin care AC își exprimă acordul cu privire</w:t>
      </w:r>
      <w:r w:rsidR="00501BE3" w:rsidRPr="00546158">
        <w:rPr>
          <w:rFonts w:ascii="Arial" w:hAnsi="Arial" w:cs="Arial"/>
          <w:sz w:val="24"/>
          <w:szCs w:val="24"/>
        </w:rPr>
        <w:t xml:space="preserve"> </w:t>
      </w:r>
      <w:r w:rsidRPr="00546158">
        <w:rPr>
          <w:rFonts w:ascii="Arial" w:hAnsi="Arial" w:cs="Arial"/>
          <w:sz w:val="24"/>
          <w:szCs w:val="24"/>
        </w:rPr>
        <w:t>la faptul că sunt acceptate Produsele furnizate, întocmit de Contractant și semnat de Autoritatea</w:t>
      </w:r>
      <w:r w:rsidR="00501BE3" w:rsidRPr="00546158">
        <w:rPr>
          <w:rFonts w:ascii="Arial" w:hAnsi="Arial" w:cs="Arial"/>
          <w:sz w:val="24"/>
          <w:szCs w:val="24"/>
        </w:rPr>
        <w:t xml:space="preserve"> </w:t>
      </w:r>
      <w:r w:rsidRPr="00546158">
        <w:rPr>
          <w:rFonts w:ascii="Arial" w:hAnsi="Arial" w:cs="Arial"/>
          <w:sz w:val="24"/>
          <w:szCs w:val="24"/>
        </w:rPr>
        <w:t>contractantă, prin care aceasta din urmă confirmă furnizarea Produselor în mod corespunzător de către Contractant</w:t>
      </w:r>
      <w:r w:rsidR="00501BE3" w:rsidRPr="00546158">
        <w:rPr>
          <w:rFonts w:ascii="Arial" w:hAnsi="Arial" w:cs="Arial"/>
          <w:sz w:val="24"/>
          <w:szCs w:val="24"/>
        </w:rPr>
        <w:t xml:space="preserve"> </w:t>
      </w:r>
      <w:r w:rsidRPr="00546158">
        <w:rPr>
          <w:rFonts w:ascii="Arial" w:hAnsi="Arial" w:cs="Arial"/>
          <w:sz w:val="24"/>
          <w:szCs w:val="24"/>
        </w:rPr>
        <w:t>și că acestea au fost acceptate de către Autoritatea contractantă;</w:t>
      </w:r>
    </w:p>
    <w:p w14:paraId="76F5D2A6" w14:textId="2F9818DE"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(aa) </w:t>
      </w:r>
      <w:r w:rsidRPr="00546158">
        <w:rPr>
          <w:rFonts w:ascii="Arial" w:hAnsi="Arial" w:cs="Arial"/>
          <w:b/>
          <w:bCs/>
          <w:sz w:val="24"/>
          <w:szCs w:val="24"/>
        </w:rPr>
        <w:t>Recepția</w:t>
      </w:r>
      <w:r w:rsidRPr="00546158">
        <w:rPr>
          <w:rFonts w:ascii="Arial" w:hAnsi="Arial" w:cs="Arial"/>
          <w:sz w:val="24"/>
          <w:szCs w:val="24"/>
        </w:rPr>
        <w:t xml:space="preserve"> - reprezintă operațiunea de identificare și verificare cantitativă și calitativă a produselor</w:t>
      </w:r>
      <w:r w:rsidR="00501BE3" w:rsidRPr="00546158">
        <w:rPr>
          <w:rFonts w:ascii="Arial" w:hAnsi="Arial" w:cs="Arial"/>
          <w:sz w:val="24"/>
          <w:szCs w:val="24"/>
        </w:rPr>
        <w:t xml:space="preserve"> </w:t>
      </w:r>
      <w:r w:rsidRPr="00546158">
        <w:rPr>
          <w:rFonts w:ascii="Arial" w:hAnsi="Arial" w:cs="Arial"/>
          <w:sz w:val="24"/>
          <w:szCs w:val="24"/>
        </w:rPr>
        <w:t>furnizate, prin care AC constată că acestea corespund clauzelor contractuale și cerințelor din caietul de</w:t>
      </w:r>
      <w:r w:rsidR="00501BE3" w:rsidRPr="00546158">
        <w:rPr>
          <w:rFonts w:ascii="Arial" w:hAnsi="Arial" w:cs="Arial"/>
          <w:sz w:val="24"/>
          <w:szCs w:val="24"/>
        </w:rPr>
        <w:t xml:space="preserve"> </w:t>
      </w:r>
      <w:r w:rsidRPr="00546158">
        <w:rPr>
          <w:rFonts w:ascii="Arial" w:hAnsi="Arial" w:cs="Arial"/>
          <w:sz w:val="24"/>
          <w:szCs w:val="24"/>
        </w:rPr>
        <w:t xml:space="preserve">sarcini/propunere tehnică prin care Autoritatea contractantă își </w:t>
      </w:r>
      <w:r w:rsidRPr="00546158">
        <w:rPr>
          <w:rFonts w:ascii="Arial" w:hAnsi="Arial" w:cs="Arial"/>
          <w:sz w:val="24"/>
          <w:szCs w:val="24"/>
        </w:rPr>
        <w:lastRenderedPageBreak/>
        <w:t>exprimă acordul cu privire la cantitatea</w:t>
      </w:r>
      <w:r w:rsidR="00501BE3" w:rsidRPr="00546158">
        <w:rPr>
          <w:rFonts w:ascii="Arial" w:hAnsi="Arial" w:cs="Arial"/>
          <w:sz w:val="24"/>
          <w:szCs w:val="24"/>
        </w:rPr>
        <w:t xml:space="preserve"> </w:t>
      </w:r>
      <w:r w:rsidRPr="00546158">
        <w:rPr>
          <w:rFonts w:ascii="Arial" w:hAnsi="Arial" w:cs="Arial"/>
          <w:sz w:val="24"/>
          <w:szCs w:val="24"/>
        </w:rPr>
        <w:t>și calitatea produselor furnizate în cadrul contractului de achiziție publică/sectorială și pe baza căreia efectuează</w:t>
      </w:r>
      <w:r w:rsidR="00501BE3" w:rsidRPr="00546158">
        <w:rPr>
          <w:rFonts w:ascii="Arial" w:hAnsi="Arial" w:cs="Arial"/>
          <w:sz w:val="24"/>
          <w:szCs w:val="24"/>
        </w:rPr>
        <w:t xml:space="preserve"> </w:t>
      </w:r>
      <w:r w:rsidRPr="00546158">
        <w:rPr>
          <w:rFonts w:ascii="Arial" w:hAnsi="Arial" w:cs="Arial"/>
          <w:sz w:val="24"/>
          <w:szCs w:val="24"/>
        </w:rPr>
        <w:t>plata;</w:t>
      </w:r>
    </w:p>
    <w:p w14:paraId="250C92FB" w14:textId="61E7BD0E"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(bb) </w:t>
      </w:r>
      <w:r w:rsidRPr="00546158">
        <w:rPr>
          <w:rFonts w:ascii="Arial" w:hAnsi="Arial" w:cs="Arial"/>
          <w:b/>
          <w:bCs/>
          <w:sz w:val="24"/>
          <w:szCs w:val="24"/>
        </w:rPr>
        <w:t>Rezultat/Rezultate</w:t>
      </w:r>
      <w:r w:rsidRPr="00546158">
        <w:rPr>
          <w:rFonts w:ascii="Arial" w:hAnsi="Arial" w:cs="Arial"/>
          <w:sz w:val="24"/>
          <w:szCs w:val="24"/>
        </w:rPr>
        <w:t xml:space="preserve"> - oricare și toate informațiile, documentele, rapoartele colectate și/sau pregătite de</w:t>
      </w:r>
      <w:r w:rsidR="00501BE3" w:rsidRPr="00546158">
        <w:rPr>
          <w:rFonts w:ascii="Arial" w:hAnsi="Arial" w:cs="Arial"/>
          <w:sz w:val="24"/>
          <w:szCs w:val="24"/>
        </w:rPr>
        <w:t xml:space="preserve"> </w:t>
      </w:r>
      <w:r w:rsidRPr="00546158">
        <w:rPr>
          <w:rFonts w:ascii="Arial" w:hAnsi="Arial" w:cs="Arial"/>
          <w:sz w:val="24"/>
          <w:szCs w:val="24"/>
        </w:rPr>
        <w:t>Contractant ca urmare a Produselor furnizate astfel cum sunt acestea descrise în Caietul de Sarcini;</w:t>
      </w:r>
    </w:p>
    <w:p w14:paraId="335598F5" w14:textId="40884EEF"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(cc) </w:t>
      </w:r>
      <w:r w:rsidRPr="00546158">
        <w:rPr>
          <w:rFonts w:ascii="Arial" w:hAnsi="Arial" w:cs="Arial"/>
          <w:b/>
          <w:bCs/>
          <w:sz w:val="24"/>
          <w:szCs w:val="24"/>
        </w:rPr>
        <w:t>Scris(ă) sau în scris</w:t>
      </w:r>
      <w:r w:rsidRPr="00546158">
        <w:rPr>
          <w:rFonts w:ascii="Arial" w:hAnsi="Arial" w:cs="Arial"/>
          <w:sz w:val="24"/>
          <w:szCs w:val="24"/>
        </w:rPr>
        <w:t xml:space="preserve"> - orice ansamblu de cuvinte sau cifre care poate fi citit, reprodus și comunicat ulterior,</w:t>
      </w:r>
      <w:r w:rsidR="00501BE3" w:rsidRPr="00546158">
        <w:rPr>
          <w:rFonts w:ascii="Arial" w:hAnsi="Arial" w:cs="Arial"/>
          <w:sz w:val="24"/>
          <w:szCs w:val="24"/>
        </w:rPr>
        <w:t xml:space="preserve"> </w:t>
      </w:r>
      <w:r w:rsidRPr="00546158">
        <w:rPr>
          <w:rFonts w:ascii="Arial" w:hAnsi="Arial" w:cs="Arial"/>
          <w:sz w:val="24"/>
          <w:szCs w:val="24"/>
        </w:rPr>
        <w:t>stocat pe suport de hârtie, inclusiv informații transmise și stocate prin Mijloace electronice de comunicare în cadrul</w:t>
      </w:r>
      <w:r w:rsidR="00501BE3" w:rsidRPr="00546158">
        <w:rPr>
          <w:rFonts w:ascii="Arial" w:hAnsi="Arial" w:cs="Arial"/>
          <w:sz w:val="24"/>
          <w:szCs w:val="24"/>
        </w:rPr>
        <w:t xml:space="preserve"> </w:t>
      </w:r>
      <w:r w:rsidRPr="00546158">
        <w:rPr>
          <w:rFonts w:ascii="Arial" w:hAnsi="Arial" w:cs="Arial"/>
          <w:sz w:val="24"/>
          <w:szCs w:val="24"/>
        </w:rPr>
        <w:t>Contractului;</w:t>
      </w:r>
    </w:p>
    <w:p w14:paraId="4853A2CD" w14:textId="4EBDEE8D"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(dd) </w:t>
      </w:r>
      <w:r w:rsidRPr="00546158">
        <w:rPr>
          <w:rFonts w:ascii="Arial" w:hAnsi="Arial" w:cs="Arial"/>
          <w:b/>
          <w:bCs/>
          <w:sz w:val="24"/>
          <w:szCs w:val="24"/>
        </w:rPr>
        <w:t>Standarde profesionale</w:t>
      </w:r>
      <w:r w:rsidRPr="00546158">
        <w:rPr>
          <w:rFonts w:ascii="Arial" w:hAnsi="Arial" w:cs="Arial"/>
          <w:sz w:val="24"/>
          <w:szCs w:val="24"/>
        </w:rPr>
        <w:t xml:space="preserve"> - cerințele profesionale legate de calitatea Produselor care trebuie respectate de</w:t>
      </w:r>
      <w:r w:rsidR="00501BE3" w:rsidRPr="00546158">
        <w:rPr>
          <w:rFonts w:ascii="Arial" w:hAnsi="Arial" w:cs="Arial"/>
          <w:sz w:val="24"/>
          <w:szCs w:val="24"/>
        </w:rPr>
        <w:t xml:space="preserve"> </w:t>
      </w:r>
      <w:r w:rsidRPr="00546158">
        <w:rPr>
          <w:rFonts w:ascii="Arial" w:hAnsi="Arial" w:cs="Arial"/>
          <w:sz w:val="24"/>
          <w:szCs w:val="24"/>
        </w:rPr>
        <w:t>către orice Contractant diligent care posedă cunoștințele și experiența necesară și pe care Contractantul este obligat</w:t>
      </w:r>
      <w:r w:rsidR="00501BE3" w:rsidRPr="00546158">
        <w:rPr>
          <w:rFonts w:ascii="Arial" w:hAnsi="Arial" w:cs="Arial"/>
          <w:sz w:val="24"/>
          <w:szCs w:val="24"/>
        </w:rPr>
        <w:t xml:space="preserve"> </w:t>
      </w:r>
      <w:r w:rsidRPr="00546158">
        <w:rPr>
          <w:rFonts w:ascii="Arial" w:hAnsi="Arial" w:cs="Arial"/>
          <w:sz w:val="24"/>
          <w:szCs w:val="24"/>
        </w:rPr>
        <w:t>să le respecte în furnizarea tuturor Produselor incluse în prezentul Contract;</w:t>
      </w:r>
    </w:p>
    <w:p w14:paraId="176392C3" w14:textId="0588B8B3" w:rsidR="000E0D4E" w:rsidRPr="00546158" w:rsidRDefault="000E0D4E"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(ee) </w:t>
      </w:r>
      <w:r w:rsidRPr="00546158">
        <w:rPr>
          <w:rFonts w:ascii="Arial" w:hAnsi="Arial" w:cs="Arial"/>
          <w:b/>
          <w:bCs/>
          <w:sz w:val="24"/>
          <w:szCs w:val="24"/>
        </w:rPr>
        <w:t>Subcontractant</w:t>
      </w:r>
      <w:r w:rsidRPr="00546158">
        <w:rPr>
          <w:rFonts w:ascii="Arial" w:hAnsi="Arial" w:cs="Arial"/>
          <w:sz w:val="24"/>
          <w:szCs w:val="24"/>
        </w:rPr>
        <w:t xml:space="preserve"> - orice operator economic care nu este parte a unui contract de achiziţie publică şi care</w:t>
      </w:r>
      <w:r w:rsidR="00501BE3" w:rsidRPr="00546158">
        <w:rPr>
          <w:rFonts w:ascii="Arial" w:hAnsi="Arial" w:cs="Arial"/>
          <w:sz w:val="24"/>
          <w:szCs w:val="24"/>
        </w:rPr>
        <w:t xml:space="preserve"> </w:t>
      </w:r>
      <w:r w:rsidRPr="00546158">
        <w:rPr>
          <w:rFonts w:ascii="Arial" w:hAnsi="Arial" w:cs="Arial"/>
          <w:sz w:val="24"/>
          <w:szCs w:val="24"/>
        </w:rPr>
        <w:t>execută anumite părţi ori elemente ale lucrărilor/serviciilor, răspunzând în faţa contractantului de organizarea şi</w:t>
      </w:r>
      <w:r w:rsidR="00501BE3" w:rsidRPr="00546158">
        <w:rPr>
          <w:rFonts w:ascii="Arial" w:hAnsi="Arial" w:cs="Arial"/>
          <w:sz w:val="24"/>
          <w:szCs w:val="24"/>
        </w:rPr>
        <w:t xml:space="preserve"> </w:t>
      </w:r>
      <w:r w:rsidRPr="00546158">
        <w:rPr>
          <w:rFonts w:ascii="Arial" w:hAnsi="Arial" w:cs="Arial"/>
          <w:sz w:val="24"/>
          <w:szCs w:val="24"/>
        </w:rPr>
        <w:t>derularea tuturor etapelor necesare în acest scop. Punerea la dispoziţie a unui utilaj sau furnizarea de</w:t>
      </w:r>
      <w:r w:rsidR="00501BE3" w:rsidRPr="00546158">
        <w:rPr>
          <w:rFonts w:ascii="Arial" w:hAnsi="Arial" w:cs="Arial"/>
          <w:sz w:val="24"/>
          <w:szCs w:val="24"/>
        </w:rPr>
        <w:t xml:space="preserve"> </w:t>
      </w:r>
      <w:r w:rsidRPr="00546158">
        <w:rPr>
          <w:rFonts w:ascii="Arial" w:hAnsi="Arial" w:cs="Arial"/>
          <w:sz w:val="24"/>
          <w:szCs w:val="24"/>
        </w:rPr>
        <w:t>materiale/bunuri în cadrul unui contract de achiziţie publică nu este considerată subcontractare în sensul legii;</w:t>
      </w:r>
    </w:p>
    <w:p w14:paraId="1CD018F6" w14:textId="4DB9A23D" w:rsidR="00501BE3" w:rsidRPr="00546158" w:rsidRDefault="00501BE3"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(ff) </w:t>
      </w:r>
      <w:r w:rsidRPr="00546158">
        <w:rPr>
          <w:rFonts w:ascii="Arial" w:hAnsi="Arial" w:cs="Arial"/>
          <w:b/>
          <w:bCs/>
          <w:sz w:val="24"/>
          <w:szCs w:val="24"/>
        </w:rPr>
        <w:t>Termen</w:t>
      </w:r>
      <w:r w:rsidRPr="00546158">
        <w:rPr>
          <w:rFonts w:ascii="Arial" w:hAnsi="Arial" w:cs="Arial"/>
          <w:sz w:val="24"/>
          <w:szCs w:val="24"/>
        </w:rPr>
        <w:t xml:space="preserve">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 contractante nu este luată în calculul termenului. Dacă ultima zi a unui termen exprimat altfel decât în ore este o zi de sărbătoare legală, o duminică sau o sâmbătă, termenul se încheie la expirarea</w:t>
      </w:r>
    </w:p>
    <w:p w14:paraId="765A6730" w14:textId="77777777" w:rsidR="00501BE3" w:rsidRPr="00546158" w:rsidRDefault="00501BE3" w:rsidP="00A430AD">
      <w:pPr>
        <w:spacing w:after="0" w:line="240" w:lineRule="auto"/>
        <w:ind w:right="-142"/>
        <w:jc w:val="both"/>
        <w:rPr>
          <w:rFonts w:ascii="Arial" w:hAnsi="Arial" w:cs="Arial"/>
          <w:sz w:val="24"/>
          <w:szCs w:val="24"/>
        </w:rPr>
      </w:pPr>
      <w:r w:rsidRPr="00546158">
        <w:rPr>
          <w:rFonts w:ascii="Arial" w:hAnsi="Arial" w:cs="Arial"/>
          <w:sz w:val="24"/>
          <w:szCs w:val="24"/>
        </w:rPr>
        <w:t>ultimei ore a următoarei zile lucrătoare;</w:t>
      </w:r>
    </w:p>
    <w:p w14:paraId="5308CBDA" w14:textId="27F2BFD8" w:rsidR="00501BE3" w:rsidRPr="00546158" w:rsidRDefault="00501BE3" w:rsidP="00A430AD">
      <w:pPr>
        <w:spacing w:after="0" w:line="240" w:lineRule="auto"/>
        <w:ind w:right="-142"/>
        <w:jc w:val="both"/>
        <w:rPr>
          <w:rFonts w:ascii="Arial" w:hAnsi="Arial" w:cs="Arial"/>
          <w:sz w:val="24"/>
          <w:szCs w:val="24"/>
        </w:rPr>
      </w:pPr>
      <w:r w:rsidRPr="00546158">
        <w:rPr>
          <w:rFonts w:ascii="Arial" w:hAnsi="Arial" w:cs="Arial"/>
          <w:sz w:val="24"/>
          <w:szCs w:val="24"/>
        </w:rPr>
        <w:t xml:space="preserve">(gg) </w:t>
      </w:r>
      <w:r w:rsidRPr="00546158">
        <w:rPr>
          <w:rFonts w:ascii="Arial" w:hAnsi="Arial" w:cs="Arial"/>
          <w:b/>
          <w:bCs/>
          <w:sz w:val="24"/>
          <w:szCs w:val="24"/>
        </w:rPr>
        <w:t>Zi</w:t>
      </w:r>
      <w:r w:rsidRPr="00546158">
        <w:rPr>
          <w:rFonts w:ascii="Arial" w:hAnsi="Arial" w:cs="Arial"/>
          <w:sz w:val="24"/>
          <w:szCs w:val="24"/>
        </w:rPr>
        <w:t xml:space="preserve"> - înseamnă zi calendaristică, iar anul înseamnă 365 de zile; în afara cazului în care se prevede expres că sunt zile lucrătoare.</w:t>
      </w:r>
    </w:p>
    <w:p w14:paraId="2FCFB99F" w14:textId="75D9CFA4" w:rsidR="004A6118" w:rsidRPr="00546158" w:rsidRDefault="004A6118" w:rsidP="00A430AD">
      <w:pPr>
        <w:spacing w:after="0" w:line="240" w:lineRule="auto"/>
        <w:ind w:right="-142"/>
        <w:jc w:val="both"/>
        <w:rPr>
          <w:rFonts w:ascii="Arial" w:hAnsi="Arial" w:cs="Arial"/>
          <w:sz w:val="24"/>
          <w:szCs w:val="24"/>
        </w:rPr>
      </w:pPr>
      <w:r w:rsidRPr="00546158">
        <w:rPr>
          <w:rFonts w:ascii="Arial" w:hAnsi="Arial" w:cs="Arial"/>
          <w:sz w:val="24"/>
          <w:szCs w:val="24"/>
        </w:rPr>
        <w:t>(hh)</w:t>
      </w:r>
      <w:r w:rsidRPr="00546158">
        <w:rPr>
          <w:rFonts w:ascii="Arial" w:hAnsi="Arial" w:cs="Arial"/>
          <w:sz w:val="24"/>
          <w:szCs w:val="24"/>
        </w:rPr>
        <w:tab/>
      </w:r>
      <w:r w:rsidRPr="00546158">
        <w:rPr>
          <w:rFonts w:ascii="Arial" w:hAnsi="Arial" w:cs="Arial"/>
          <w:b/>
          <w:bCs/>
          <w:sz w:val="24"/>
          <w:szCs w:val="24"/>
        </w:rPr>
        <w:t>Durata de valabilitate a Contractului</w:t>
      </w:r>
      <w:r w:rsidRPr="00546158">
        <w:rPr>
          <w:rFonts w:ascii="Arial" w:hAnsi="Arial" w:cs="Arial"/>
          <w:sz w:val="24"/>
          <w:szCs w:val="24"/>
        </w:rPr>
        <w:t xml:space="preserve"> - intervalul de timp în care prezentul Contract produce efecte, respectiv de la data intrării în vigoare a Contractului și până la epuizarea convențională, legală sau stabilita de instanța de judecata a oricărui efect pe care îl produce. Durata Contractului este egală cu durata de furnizare a Produselor, dacă aceasta din urmă este neîntreruptă. Durata Contractului este mai mare decât durata reală de furnizare a Produselor, dacă aceasta din urmă se întrerupe, din orice motiv, caz în care Durata Contractului cuprinde și intervalele de timp în care furnizarea Produselor este suspendată sau prelungită. Durata de furnizare a Produselor nu poate depăși, ca termen, limita termenului la care expiră durata Contractului.</w:t>
      </w:r>
    </w:p>
    <w:p w14:paraId="4F10E5BF" w14:textId="53A5CAA8" w:rsidR="004A6118" w:rsidRPr="00546158" w:rsidRDefault="004A6118" w:rsidP="00A430AD">
      <w:pPr>
        <w:spacing w:after="0" w:line="240" w:lineRule="auto"/>
        <w:ind w:right="-142"/>
        <w:jc w:val="both"/>
        <w:rPr>
          <w:rFonts w:ascii="Arial" w:hAnsi="Arial" w:cs="Arial"/>
          <w:sz w:val="24"/>
          <w:szCs w:val="24"/>
        </w:rPr>
      </w:pPr>
      <w:r w:rsidRPr="00546158">
        <w:rPr>
          <w:rFonts w:ascii="Arial" w:hAnsi="Arial" w:cs="Arial"/>
          <w:sz w:val="24"/>
          <w:szCs w:val="24"/>
        </w:rPr>
        <w:t>(ii)</w:t>
      </w:r>
      <w:r w:rsidRPr="00546158">
        <w:rPr>
          <w:rFonts w:ascii="Arial" w:hAnsi="Arial" w:cs="Arial"/>
          <w:sz w:val="24"/>
          <w:szCs w:val="24"/>
        </w:rPr>
        <w:tab/>
      </w:r>
      <w:r w:rsidRPr="00546158">
        <w:rPr>
          <w:rFonts w:ascii="Arial" w:hAnsi="Arial" w:cs="Arial"/>
          <w:b/>
          <w:bCs/>
          <w:sz w:val="24"/>
          <w:szCs w:val="24"/>
        </w:rPr>
        <w:t>Contractul este considerat finalizat</w:t>
      </w:r>
      <w:r w:rsidRPr="00546158">
        <w:rPr>
          <w:rFonts w:ascii="Arial" w:hAnsi="Arial" w:cs="Arial"/>
          <w:sz w:val="24"/>
          <w:szCs w:val="24"/>
        </w:rPr>
        <w:t xml:space="preserve"> atunci când contractantul:</w:t>
      </w:r>
    </w:p>
    <w:p w14:paraId="564ABA2F" w14:textId="77777777" w:rsidR="004A6118" w:rsidRPr="00546158" w:rsidRDefault="004A6118" w:rsidP="00A430AD">
      <w:pPr>
        <w:spacing w:after="0" w:line="240" w:lineRule="auto"/>
        <w:ind w:right="-142"/>
        <w:jc w:val="both"/>
        <w:rPr>
          <w:rFonts w:ascii="Arial" w:hAnsi="Arial" w:cs="Arial"/>
          <w:sz w:val="24"/>
          <w:szCs w:val="24"/>
        </w:rPr>
      </w:pPr>
      <w:r w:rsidRPr="00546158">
        <w:rPr>
          <w:rFonts w:ascii="Arial" w:hAnsi="Arial" w:cs="Arial"/>
          <w:sz w:val="24"/>
          <w:szCs w:val="24"/>
        </w:rPr>
        <w:t>i.</w:t>
      </w:r>
      <w:r w:rsidRPr="00546158">
        <w:rPr>
          <w:rFonts w:ascii="Arial" w:hAnsi="Arial" w:cs="Arial"/>
          <w:sz w:val="24"/>
          <w:szCs w:val="24"/>
        </w:rPr>
        <w:tab/>
        <w:t>a realizat toate activitățile stabilite prin Contract și a prezentat toate Rezultatele, astfel cum este stabilit în Oferta sa și în Contract,</w:t>
      </w:r>
    </w:p>
    <w:p w14:paraId="64719888" w14:textId="64D15476" w:rsidR="00501BE3" w:rsidRDefault="004A6118" w:rsidP="00A430AD">
      <w:pPr>
        <w:spacing w:after="0" w:line="240" w:lineRule="auto"/>
        <w:ind w:right="-142"/>
        <w:jc w:val="both"/>
        <w:rPr>
          <w:rFonts w:ascii="Arial" w:hAnsi="Arial" w:cs="Arial"/>
          <w:sz w:val="24"/>
          <w:szCs w:val="24"/>
        </w:rPr>
      </w:pPr>
      <w:r w:rsidRPr="00546158">
        <w:rPr>
          <w:rFonts w:ascii="Arial" w:hAnsi="Arial" w:cs="Arial"/>
          <w:sz w:val="24"/>
          <w:szCs w:val="24"/>
        </w:rPr>
        <w:t>ii.</w:t>
      </w:r>
      <w:r w:rsidRPr="00546158">
        <w:rPr>
          <w:rFonts w:ascii="Arial" w:hAnsi="Arial" w:cs="Arial"/>
          <w:sz w:val="24"/>
          <w:szCs w:val="24"/>
        </w:rPr>
        <w:tab/>
        <w:t>a remediat eventualele Neconformități care nu ar fi permis utilizarea Produselor de către Autoritatea contractantă, în vederea obținerii beneficiilor anticipate și îndeplinirii obiectivelor comunicate prin Caietul de Sarcini.</w:t>
      </w:r>
    </w:p>
    <w:p w14:paraId="11E62AF8" w14:textId="77777777" w:rsidR="00D90139" w:rsidRPr="00546158" w:rsidRDefault="00D90139" w:rsidP="00A430AD">
      <w:pPr>
        <w:spacing w:after="0" w:line="240" w:lineRule="auto"/>
        <w:ind w:right="-142"/>
        <w:jc w:val="both"/>
        <w:rPr>
          <w:rFonts w:ascii="Arial" w:hAnsi="Arial" w:cs="Arial"/>
          <w:sz w:val="24"/>
          <w:szCs w:val="24"/>
        </w:rPr>
      </w:pPr>
    </w:p>
    <w:p w14:paraId="114461CE" w14:textId="4E5CC9E5" w:rsidR="00197196" w:rsidRPr="00546158" w:rsidRDefault="00A73CF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b/>
          <w:sz w:val="24"/>
          <w:szCs w:val="24"/>
        </w:rPr>
        <w:t xml:space="preserve"> </w:t>
      </w:r>
      <w:r w:rsidR="00197196" w:rsidRPr="00546158">
        <w:rPr>
          <w:rFonts w:ascii="Arial" w:hAnsi="Arial" w:cs="Arial"/>
          <w:b/>
          <w:sz w:val="24"/>
          <w:szCs w:val="24"/>
        </w:rPr>
        <w:t>2.</w:t>
      </w:r>
      <w:r w:rsidR="00197196" w:rsidRPr="00546158">
        <w:rPr>
          <w:rFonts w:ascii="Arial" w:hAnsi="Arial" w:cs="Arial"/>
          <w:sz w:val="24"/>
          <w:szCs w:val="24"/>
        </w:rPr>
        <w:tab/>
      </w:r>
      <w:r w:rsidR="00197196" w:rsidRPr="00546158">
        <w:rPr>
          <w:rFonts w:ascii="Arial" w:hAnsi="Arial" w:cs="Arial"/>
          <w:b/>
          <w:sz w:val="24"/>
          <w:szCs w:val="24"/>
        </w:rPr>
        <w:t>Interpretare</w:t>
      </w:r>
    </w:p>
    <w:p w14:paraId="76F720D2" w14:textId="6A786A4D" w:rsidR="00BD1324" w:rsidRPr="00546158" w:rsidRDefault="00BD1324"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2.1. În prezentul Contract, cu excepția unei prevederi contrare, cuvintele la forma singular vor include forma de plural, și invers, iar cuvintele la forma de gen masculin vor include forma de gen feminin, și invers, acolo unde acest lucru este permis de context.</w:t>
      </w:r>
    </w:p>
    <w:p w14:paraId="4DCB1696" w14:textId="2889B716" w:rsidR="00BD1324" w:rsidRPr="00546158" w:rsidRDefault="00BD1324"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2.2. În cazul în care se constată contradicții între prevederile clauzelor contractuale și documentele achiziției, se vor aplica regulile specifice stabilite prin documentele achiziției.</w:t>
      </w:r>
    </w:p>
    <w:p w14:paraId="60646C23" w14:textId="5D624CF5" w:rsidR="00C325F9" w:rsidRPr="00546158" w:rsidRDefault="00BD1324"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 Nulitatea unei clauze nu atrage desființarea contractului, dacă aceasta nu a fost esențială. Celelalte dispoziții contractuale rămân valabile.</w:t>
      </w:r>
    </w:p>
    <w:p w14:paraId="17DB84AB" w14:textId="0CB58A7C" w:rsidR="00E52497" w:rsidRPr="00546158" w:rsidRDefault="00E52497"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2.4. - În prezentul contract, cu excepţia situaţiilor când contextul cere altfel sau a unei prevederi contrare</w:t>
      </w:r>
      <w:r w:rsidR="005E5B17" w:rsidRPr="00546158">
        <w:rPr>
          <w:rFonts w:ascii="Arial" w:hAnsi="Arial" w:cs="Arial"/>
          <w:sz w:val="24"/>
          <w:szCs w:val="24"/>
        </w:rPr>
        <w:t>,</w:t>
      </w:r>
      <w:r w:rsidRPr="00546158">
        <w:rPr>
          <w:rFonts w:ascii="Arial" w:hAnsi="Arial" w:cs="Arial"/>
          <w:sz w:val="24"/>
          <w:szCs w:val="24"/>
        </w:rPr>
        <w:t xml:space="preserve"> cuvintele care desemnează persoane vor include persoane fizice/juridice şi orice organizaţie având capacitate juridică. </w:t>
      </w:r>
    </w:p>
    <w:p w14:paraId="5B7D4858" w14:textId="562EA09A" w:rsidR="00E52497" w:rsidRPr="00546158" w:rsidRDefault="00E52497"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2.5. - Referinţele la orice acte normative se consideră a face referire şi la orice alte acte </w:t>
      </w:r>
      <w:r w:rsidRPr="00546158">
        <w:rPr>
          <w:rFonts w:ascii="Arial" w:hAnsi="Arial" w:cs="Arial"/>
          <w:sz w:val="24"/>
          <w:szCs w:val="24"/>
        </w:rPr>
        <w:lastRenderedPageBreak/>
        <w:t xml:space="preserve">normative subsecvente prin care acestea sunt modificate. </w:t>
      </w:r>
    </w:p>
    <w:p w14:paraId="678757DF" w14:textId="470CDC8E" w:rsidR="00E52497" w:rsidRDefault="00E52497"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2.6. - Cu excepţia cazului când se prevede altfel în contract, acesta obligă nu numai la ceea ce este expres prevăzut prin clauzele sale, ci şi la toate urmările pe care legea, obiceiul sau echitatea le dă obligaţiei respective, după natura sa.</w:t>
      </w:r>
    </w:p>
    <w:p w14:paraId="327C6496" w14:textId="77777777" w:rsidR="00D90139" w:rsidRPr="00546158" w:rsidRDefault="00D90139"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p>
    <w:p w14:paraId="4EC25D13" w14:textId="4E93B605" w:rsidR="00197196" w:rsidRPr="00546158" w:rsidRDefault="00035B92" w:rsidP="00A430AD">
      <w:pPr>
        <w:widowControl w:val="0"/>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 xml:space="preserve">     </w:t>
      </w:r>
      <w:r w:rsidR="00197196" w:rsidRPr="00546158">
        <w:rPr>
          <w:rFonts w:ascii="Arial" w:hAnsi="Arial" w:cs="Arial"/>
          <w:b/>
          <w:sz w:val="24"/>
          <w:szCs w:val="24"/>
        </w:rPr>
        <w:t>3.</w:t>
      </w:r>
      <w:r w:rsidR="00197196" w:rsidRPr="00546158">
        <w:rPr>
          <w:rFonts w:ascii="Arial" w:hAnsi="Arial" w:cs="Arial"/>
          <w:b/>
          <w:sz w:val="24"/>
          <w:szCs w:val="24"/>
        </w:rPr>
        <w:tab/>
        <w:t>Obiectul Contractului</w:t>
      </w:r>
      <w:r w:rsidR="00331240" w:rsidRPr="00546158">
        <w:rPr>
          <w:rFonts w:ascii="Arial" w:hAnsi="Arial" w:cs="Arial"/>
          <w:b/>
          <w:sz w:val="24"/>
          <w:szCs w:val="24"/>
        </w:rPr>
        <w:t xml:space="preserve"> </w:t>
      </w:r>
    </w:p>
    <w:p w14:paraId="11793A77" w14:textId="4C41E351" w:rsidR="00BF4F75" w:rsidRDefault="00197196" w:rsidP="00A430AD">
      <w:pPr>
        <w:widowControl w:val="0"/>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3.1.</w:t>
      </w:r>
      <w:r w:rsidR="00443987" w:rsidRPr="00546158">
        <w:rPr>
          <w:rFonts w:ascii="Arial" w:hAnsi="Arial" w:cs="Arial"/>
          <w:sz w:val="24"/>
          <w:szCs w:val="24"/>
        </w:rPr>
        <w:t xml:space="preserve"> </w:t>
      </w:r>
      <w:r w:rsidR="00BD1324" w:rsidRPr="00546158">
        <w:rPr>
          <w:rFonts w:ascii="Arial" w:hAnsi="Arial" w:cs="Arial"/>
          <w:sz w:val="24"/>
          <w:szCs w:val="24"/>
        </w:rPr>
        <w:t xml:space="preserve">Obiectul prezentului Contract îl reprezintă furnizare </w:t>
      </w:r>
      <w:r w:rsidR="00D90139" w:rsidRPr="00D90139">
        <w:rPr>
          <w:rFonts w:ascii="Arial" w:hAnsi="Arial" w:cs="Arial"/>
          <w:sz w:val="24"/>
          <w:szCs w:val="24"/>
        </w:rPr>
        <w:t>”Dispozitiv imobilizare vehicule electrice” (două complete) necesare Inspectoratului pentru Situații de Urgență ”Mihail Sturdza ”al județului Iași, mun. Iași, str. Lascăr Catargi nr. 59, Iași</w:t>
      </w:r>
      <w:r w:rsidR="00BD1324" w:rsidRPr="00546158">
        <w:rPr>
          <w:rFonts w:ascii="Arial" w:hAnsi="Arial" w:cs="Arial"/>
          <w:sz w:val="24"/>
          <w:szCs w:val="24"/>
        </w:rPr>
        <w:t>, denumite în continuare Produse, pe care Contractantul se obligă să le furnizeze/livreze în conformitate cu prevederile din prezentul Contract, Anexa nr. 1 – Caietul de sarcini, Anexa nr. 2 – Propunerea tehnică, cu dispozițiile legale, aprobările și standardele tehnice, profesionale și de calitate în vigoare, inclusiv operațiunile conexe prevăzute în Caietul de Sarcini</w:t>
      </w:r>
      <w:r w:rsidR="00BF4F75">
        <w:rPr>
          <w:rFonts w:ascii="Arial" w:hAnsi="Arial" w:cs="Arial"/>
          <w:sz w:val="24"/>
          <w:szCs w:val="24"/>
        </w:rPr>
        <w:t>.</w:t>
      </w:r>
    </w:p>
    <w:p w14:paraId="3D59EBE3" w14:textId="77777777" w:rsidR="00AD0F54" w:rsidRDefault="00AD0F54" w:rsidP="00A430AD">
      <w:pPr>
        <w:widowControl w:val="0"/>
        <w:overflowPunct w:val="0"/>
        <w:autoSpaceDE w:val="0"/>
        <w:autoSpaceDN w:val="0"/>
        <w:adjustRightInd w:val="0"/>
        <w:spacing w:after="0" w:line="240" w:lineRule="auto"/>
        <w:ind w:right="-142"/>
        <w:jc w:val="both"/>
        <w:textAlignment w:val="baseline"/>
        <w:rPr>
          <w:rFonts w:ascii="Arial" w:hAnsi="Arial" w:cs="Arial"/>
          <w:color w:val="FF0000"/>
          <w:sz w:val="24"/>
          <w:szCs w:val="24"/>
          <w:lang w:val="en-US"/>
        </w:rPr>
      </w:pPr>
    </w:p>
    <w:p w14:paraId="24B8C6FD" w14:textId="77777777" w:rsidR="00E90E7F" w:rsidRPr="00546158" w:rsidRDefault="00E90E7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4.</w:t>
      </w:r>
      <w:r w:rsidRPr="00546158">
        <w:rPr>
          <w:rFonts w:ascii="Arial" w:hAnsi="Arial" w:cs="Arial"/>
          <w:b/>
          <w:sz w:val="24"/>
          <w:szCs w:val="24"/>
        </w:rPr>
        <w:tab/>
        <w:t>Prețul Contractului</w:t>
      </w:r>
    </w:p>
    <w:p w14:paraId="25440ECB" w14:textId="3244B5AA" w:rsidR="00AE330F" w:rsidRDefault="00C401E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4.1.</w:t>
      </w:r>
      <w:r w:rsidR="00AE330F" w:rsidRPr="00546158">
        <w:rPr>
          <w:rFonts w:ascii="Arial" w:hAnsi="Arial" w:cs="Arial"/>
          <w:sz w:val="24"/>
          <w:szCs w:val="24"/>
        </w:rPr>
        <w:t xml:space="preserve"> Autoritatea contractantă se obligă să plătească Contractantului Prețul total convenit prin prezentul Contract pentru achiziție publică a Produselor, respectiv </w:t>
      </w:r>
      <w:r w:rsidR="00D90139" w:rsidRPr="00D90139">
        <w:rPr>
          <w:rFonts w:ascii="Arial" w:hAnsi="Arial" w:cs="Arial"/>
          <w:sz w:val="24"/>
          <w:szCs w:val="24"/>
        </w:rPr>
        <w:t>”Dispozitiv imobilizare vehicule electrice” (două complete) necesare Inspectoratului pentru Situații de Urgență ”Mihail Sturdza”</w:t>
      </w:r>
      <w:r w:rsidR="007A30A7">
        <w:rPr>
          <w:rFonts w:ascii="Arial" w:hAnsi="Arial" w:cs="Arial"/>
          <w:sz w:val="24"/>
          <w:szCs w:val="24"/>
        </w:rPr>
        <w:t xml:space="preserve"> </w:t>
      </w:r>
      <w:r w:rsidR="00D90139" w:rsidRPr="00D90139">
        <w:rPr>
          <w:rFonts w:ascii="Arial" w:hAnsi="Arial" w:cs="Arial"/>
          <w:sz w:val="24"/>
          <w:szCs w:val="24"/>
        </w:rPr>
        <w:t>al județului Iași, mun. Iași, str. Lascăr Catargi nr. 59, Iași</w:t>
      </w:r>
      <w:r w:rsidR="001A2DDF" w:rsidRPr="00546158">
        <w:rPr>
          <w:rFonts w:ascii="Arial" w:hAnsi="Arial" w:cs="Arial"/>
          <w:sz w:val="24"/>
          <w:szCs w:val="24"/>
        </w:rPr>
        <w:t xml:space="preserve"> </w:t>
      </w:r>
      <w:r w:rsidR="00AE330F" w:rsidRPr="00546158">
        <w:rPr>
          <w:rFonts w:ascii="Arial" w:hAnsi="Arial" w:cs="Arial"/>
          <w:sz w:val="24"/>
          <w:szCs w:val="24"/>
        </w:rPr>
        <w:t>în sumă de [valoarea în cifre] [moneda] ([valoarea în litere][moneda]), la care se adaugă TVA, conform prevederilor legale / graficului de plăți, anexă la prezentul contract</w:t>
      </w:r>
      <w:r w:rsidR="00384E88" w:rsidRPr="00546158">
        <w:rPr>
          <w:rFonts w:ascii="Arial" w:hAnsi="Arial" w:cs="Arial"/>
          <w:sz w:val="24"/>
          <w:szCs w:val="24"/>
        </w:rPr>
        <w:t>, dupa cum urmeaza:</w:t>
      </w:r>
      <w:r w:rsidR="00AE330F" w:rsidRPr="00546158">
        <w:rPr>
          <w:rFonts w:ascii="Arial" w:hAnsi="Arial" w:cs="Arial"/>
          <w:sz w:val="24"/>
          <w:szCs w:val="24"/>
        </w:rPr>
        <w:t xml:space="preserve"> </w:t>
      </w:r>
    </w:p>
    <w:p w14:paraId="1FA90842" w14:textId="77777777" w:rsidR="0020477C" w:rsidRPr="00546158" w:rsidRDefault="0020477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206"/>
        <w:gridCol w:w="715"/>
        <w:gridCol w:w="846"/>
        <w:gridCol w:w="1070"/>
        <w:gridCol w:w="992"/>
      </w:tblGrid>
      <w:tr w:rsidR="00D90139" w:rsidRPr="008A6530" w14:paraId="66AE6DEC" w14:textId="77777777" w:rsidTr="00A430AD">
        <w:trPr>
          <w:trHeight w:hRule="exact" w:val="968"/>
        </w:trPr>
        <w:tc>
          <w:tcPr>
            <w:tcW w:w="805" w:type="dxa"/>
            <w:shd w:val="clear" w:color="auto" w:fill="D9D9D9"/>
            <w:vAlign w:val="center"/>
          </w:tcPr>
          <w:p w14:paraId="30B03809" w14:textId="1A7E9121" w:rsidR="00DB7FCA" w:rsidRPr="00A430AD" w:rsidRDefault="00DB7FCA" w:rsidP="00A430AD">
            <w:pPr>
              <w:spacing w:after="0"/>
              <w:ind w:right="-142"/>
              <w:jc w:val="both"/>
              <w:rPr>
                <w:rFonts w:ascii="Arial Narrow" w:hAnsi="Arial Narrow" w:cs="Arial"/>
                <w:bCs/>
              </w:rPr>
            </w:pPr>
            <w:r w:rsidRPr="00A430AD">
              <w:rPr>
                <w:rFonts w:ascii="Arial Narrow" w:hAnsi="Arial Narrow" w:cs="Arial"/>
                <w:bCs/>
              </w:rPr>
              <w:t>Nr. crt</w:t>
            </w:r>
          </w:p>
        </w:tc>
        <w:tc>
          <w:tcPr>
            <w:tcW w:w="5206" w:type="dxa"/>
            <w:shd w:val="clear" w:color="auto" w:fill="D9D9D9"/>
            <w:vAlign w:val="center"/>
          </w:tcPr>
          <w:p w14:paraId="73627C58" w14:textId="77777777" w:rsidR="00DB7FCA" w:rsidRPr="00A430AD" w:rsidRDefault="00DB7FCA" w:rsidP="00A430AD">
            <w:pPr>
              <w:ind w:right="-142"/>
              <w:jc w:val="both"/>
              <w:rPr>
                <w:rFonts w:ascii="Arial Narrow" w:hAnsi="Arial Narrow" w:cs="Arial"/>
                <w:bCs/>
              </w:rPr>
            </w:pPr>
            <w:r w:rsidRPr="00A430AD">
              <w:rPr>
                <w:rFonts w:ascii="Arial Narrow" w:hAnsi="Arial Narrow" w:cs="Arial"/>
                <w:bCs/>
              </w:rPr>
              <w:t>Denumire</w:t>
            </w:r>
          </w:p>
        </w:tc>
        <w:tc>
          <w:tcPr>
            <w:tcW w:w="715" w:type="dxa"/>
            <w:shd w:val="clear" w:color="auto" w:fill="D9D9D9"/>
            <w:vAlign w:val="center"/>
          </w:tcPr>
          <w:p w14:paraId="24493C53" w14:textId="77777777" w:rsidR="00DB7FCA" w:rsidRPr="00A430AD" w:rsidRDefault="00DB7FCA" w:rsidP="00A430AD">
            <w:pPr>
              <w:ind w:right="-142"/>
              <w:jc w:val="both"/>
              <w:rPr>
                <w:rFonts w:ascii="Arial Narrow" w:hAnsi="Arial Narrow" w:cs="Arial"/>
                <w:bCs/>
              </w:rPr>
            </w:pPr>
            <w:r w:rsidRPr="00A430AD">
              <w:rPr>
                <w:rFonts w:ascii="Arial Narrow" w:hAnsi="Arial Narrow" w:cs="Arial"/>
                <w:bCs/>
              </w:rPr>
              <w:t>U.M.</w:t>
            </w:r>
          </w:p>
        </w:tc>
        <w:tc>
          <w:tcPr>
            <w:tcW w:w="846" w:type="dxa"/>
            <w:shd w:val="clear" w:color="auto" w:fill="D9D9D9"/>
            <w:vAlign w:val="center"/>
          </w:tcPr>
          <w:p w14:paraId="289BF579" w14:textId="77777777" w:rsidR="00DB7FCA" w:rsidRPr="00A430AD" w:rsidRDefault="00DB7FCA" w:rsidP="00A430AD">
            <w:pPr>
              <w:ind w:right="-142"/>
              <w:jc w:val="both"/>
              <w:rPr>
                <w:rFonts w:ascii="Arial Narrow" w:hAnsi="Arial Narrow" w:cs="Arial"/>
                <w:bCs/>
              </w:rPr>
            </w:pPr>
            <w:r w:rsidRPr="00A430AD">
              <w:rPr>
                <w:rFonts w:ascii="Arial Narrow" w:hAnsi="Arial Narrow" w:cs="Arial"/>
                <w:bCs/>
              </w:rPr>
              <w:t>Cant.</w:t>
            </w:r>
          </w:p>
        </w:tc>
        <w:tc>
          <w:tcPr>
            <w:tcW w:w="1070" w:type="dxa"/>
            <w:shd w:val="clear" w:color="auto" w:fill="D9D9D9"/>
            <w:vAlign w:val="center"/>
          </w:tcPr>
          <w:p w14:paraId="0224FB14" w14:textId="77777777" w:rsidR="00DB7FCA" w:rsidRPr="00A430AD" w:rsidRDefault="00DB7FCA" w:rsidP="00A430AD">
            <w:pPr>
              <w:spacing w:after="0"/>
              <w:ind w:right="-142"/>
              <w:jc w:val="both"/>
              <w:rPr>
                <w:rFonts w:ascii="Arial Narrow" w:hAnsi="Arial Narrow" w:cs="Arial"/>
                <w:bCs/>
              </w:rPr>
            </w:pPr>
            <w:r w:rsidRPr="00A430AD">
              <w:rPr>
                <w:rFonts w:ascii="Arial Narrow" w:hAnsi="Arial Narrow" w:cs="Arial"/>
                <w:bCs/>
              </w:rPr>
              <w:t xml:space="preserve">Preț unitar </w:t>
            </w:r>
          </w:p>
          <w:p w14:paraId="4984E3E1" w14:textId="77777777" w:rsidR="00DB7FCA" w:rsidRPr="00A430AD" w:rsidRDefault="00DB7FCA" w:rsidP="00A430AD">
            <w:pPr>
              <w:spacing w:after="0"/>
              <w:ind w:right="-142"/>
              <w:jc w:val="both"/>
              <w:rPr>
                <w:rFonts w:ascii="Arial Narrow" w:hAnsi="Arial Narrow" w:cs="Arial"/>
                <w:bCs/>
              </w:rPr>
            </w:pPr>
            <w:r w:rsidRPr="00A430AD">
              <w:rPr>
                <w:rFonts w:ascii="Arial Narrow" w:hAnsi="Arial Narrow" w:cs="Arial"/>
                <w:bCs/>
              </w:rPr>
              <w:t>fără TVA</w:t>
            </w:r>
          </w:p>
          <w:p w14:paraId="5FC0D2C1" w14:textId="243EDE65" w:rsidR="00A430AD" w:rsidRPr="00A430AD" w:rsidRDefault="00A430AD" w:rsidP="00A430AD">
            <w:pPr>
              <w:spacing w:after="0"/>
              <w:ind w:right="-142"/>
              <w:jc w:val="both"/>
              <w:rPr>
                <w:rFonts w:ascii="Arial Narrow" w:hAnsi="Arial Narrow" w:cs="Arial"/>
                <w:bCs/>
              </w:rPr>
            </w:pPr>
          </w:p>
        </w:tc>
        <w:tc>
          <w:tcPr>
            <w:tcW w:w="992" w:type="dxa"/>
            <w:shd w:val="clear" w:color="auto" w:fill="D9D9D9"/>
          </w:tcPr>
          <w:p w14:paraId="03622191" w14:textId="77777777" w:rsidR="00DB7FCA" w:rsidRPr="00A430AD" w:rsidRDefault="00DB7FCA" w:rsidP="00A430AD">
            <w:pPr>
              <w:ind w:right="-53"/>
              <w:jc w:val="both"/>
              <w:rPr>
                <w:rFonts w:ascii="Arial Narrow" w:hAnsi="Arial Narrow" w:cs="Arial"/>
                <w:bCs/>
                <w:sz w:val="24"/>
                <w:szCs w:val="24"/>
              </w:rPr>
            </w:pPr>
            <w:r w:rsidRPr="00A430AD">
              <w:rPr>
                <w:rFonts w:ascii="Arial Narrow" w:hAnsi="Arial Narrow" w:cs="Arial"/>
                <w:bCs/>
                <w:sz w:val="24"/>
                <w:szCs w:val="24"/>
              </w:rPr>
              <w:t>Preț total fără TVA</w:t>
            </w:r>
          </w:p>
        </w:tc>
      </w:tr>
      <w:tr w:rsidR="00D90139" w:rsidRPr="008A6530" w14:paraId="0E3E5F30" w14:textId="77777777" w:rsidTr="00A430AD">
        <w:trPr>
          <w:trHeight w:hRule="exact" w:val="833"/>
        </w:trPr>
        <w:tc>
          <w:tcPr>
            <w:tcW w:w="805" w:type="dxa"/>
            <w:shd w:val="clear" w:color="auto" w:fill="auto"/>
            <w:vAlign w:val="center"/>
          </w:tcPr>
          <w:p w14:paraId="40273213" w14:textId="09BE031F" w:rsidR="00DB7FCA" w:rsidRPr="00D90139" w:rsidRDefault="00DB7FCA" w:rsidP="00A430AD">
            <w:pPr>
              <w:ind w:right="-142"/>
              <w:jc w:val="both"/>
              <w:rPr>
                <w:rFonts w:ascii="Arial" w:hAnsi="Arial" w:cs="Arial"/>
                <w:bCs/>
              </w:rPr>
            </w:pPr>
            <w:r w:rsidRPr="00D90139">
              <w:rPr>
                <w:rFonts w:ascii="Arial" w:hAnsi="Arial" w:cs="Arial"/>
                <w:bCs/>
              </w:rPr>
              <w:t>1</w:t>
            </w:r>
          </w:p>
        </w:tc>
        <w:tc>
          <w:tcPr>
            <w:tcW w:w="5206" w:type="dxa"/>
            <w:shd w:val="clear" w:color="auto" w:fill="auto"/>
            <w:vAlign w:val="center"/>
          </w:tcPr>
          <w:p w14:paraId="00E96DDB" w14:textId="751255A6" w:rsidR="005E5B17" w:rsidRPr="00D90139" w:rsidRDefault="002A01AE" w:rsidP="00A430AD">
            <w:pPr>
              <w:ind w:right="-142"/>
              <w:jc w:val="both"/>
              <w:rPr>
                <w:rFonts w:ascii="Arial" w:hAnsi="Arial" w:cs="Arial"/>
                <w:bCs/>
                <w:shd w:val="clear" w:color="auto" w:fill="FFFFFF"/>
              </w:rPr>
            </w:pPr>
            <w:r>
              <w:rPr>
                <w:rFonts w:ascii="Arial" w:hAnsi="Arial" w:cs="Arial"/>
                <w:bCs/>
                <w:shd w:val="clear" w:color="auto" w:fill="FFFFFF"/>
              </w:rPr>
              <w:t>Complet ”</w:t>
            </w:r>
            <w:r w:rsidR="00D90139" w:rsidRPr="00D90139">
              <w:rPr>
                <w:rFonts w:ascii="Arial" w:hAnsi="Arial" w:cs="Arial"/>
                <w:bCs/>
                <w:shd w:val="clear" w:color="auto" w:fill="FFFFFF"/>
              </w:rPr>
              <w:t xml:space="preserve">Dispozitiv imobilizare vehicule electrice” </w:t>
            </w:r>
          </w:p>
          <w:p w14:paraId="18D93631" w14:textId="77777777" w:rsidR="005E5B17" w:rsidRPr="00D90139" w:rsidRDefault="005E5B17" w:rsidP="00A430AD">
            <w:pPr>
              <w:ind w:right="-142"/>
              <w:jc w:val="both"/>
              <w:rPr>
                <w:rFonts w:ascii="Arial" w:hAnsi="Arial" w:cs="Arial"/>
                <w:bCs/>
                <w:shd w:val="clear" w:color="auto" w:fill="FFFFFF"/>
              </w:rPr>
            </w:pPr>
          </w:p>
          <w:p w14:paraId="15B6DB88" w14:textId="77777777" w:rsidR="005E5B17" w:rsidRPr="00D90139" w:rsidRDefault="005E5B17" w:rsidP="00A430AD">
            <w:pPr>
              <w:ind w:right="-142"/>
              <w:jc w:val="both"/>
              <w:rPr>
                <w:rFonts w:ascii="Arial" w:hAnsi="Arial" w:cs="Arial"/>
                <w:bCs/>
                <w:shd w:val="clear" w:color="auto" w:fill="FFFFFF"/>
              </w:rPr>
            </w:pPr>
          </w:p>
          <w:p w14:paraId="50E1C178" w14:textId="77777777" w:rsidR="005E5B17" w:rsidRPr="00D90139" w:rsidRDefault="005E5B17" w:rsidP="00A430AD">
            <w:pPr>
              <w:ind w:right="-142"/>
              <w:jc w:val="both"/>
              <w:rPr>
                <w:rFonts w:ascii="Arial" w:hAnsi="Arial" w:cs="Arial"/>
                <w:bCs/>
                <w:shd w:val="clear" w:color="auto" w:fill="FFFFFF"/>
              </w:rPr>
            </w:pPr>
          </w:p>
          <w:p w14:paraId="3807D754" w14:textId="77777777" w:rsidR="005E5B17" w:rsidRPr="00D90139" w:rsidRDefault="005E5B17" w:rsidP="00A430AD">
            <w:pPr>
              <w:ind w:right="-142"/>
              <w:jc w:val="both"/>
              <w:rPr>
                <w:rFonts w:ascii="Arial" w:hAnsi="Arial" w:cs="Arial"/>
                <w:bCs/>
                <w:shd w:val="clear" w:color="auto" w:fill="FFFFFF"/>
              </w:rPr>
            </w:pPr>
          </w:p>
          <w:p w14:paraId="6A1D3C44" w14:textId="77777777" w:rsidR="005E5B17" w:rsidRPr="00D90139" w:rsidRDefault="005E5B17" w:rsidP="00A430AD">
            <w:pPr>
              <w:ind w:right="-142"/>
              <w:jc w:val="both"/>
              <w:rPr>
                <w:rFonts w:ascii="Arial" w:hAnsi="Arial" w:cs="Arial"/>
                <w:bCs/>
                <w:shd w:val="clear" w:color="auto" w:fill="FFFFFF"/>
              </w:rPr>
            </w:pPr>
          </w:p>
          <w:p w14:paraId="08AF5F00" w14:textId="77777777" w:rsidR="005E5B17" w:rsidRPr="00D90139" w:rsidRDefault="005E5B17" w:rsidP="00A430AD">
            <w:pPr>
              <w:ind w:right="-142"/>
              <w:jc w:val="both"/>
              <w:rPr>
                <w:rFonts w:ascii="Arial" w:hAnsi="Arial" w:cs="Arial"/>
                <w:bCs/>
                <w:shd w:val="clear" w:color="auto" w:fill="FFFFFF"/>
              </w:rPr>
            </w:pPr>
          </w:p>
          <w:p w14:paraId="7B624C2A" w14:textId="77777777" w:rsidR="005E5B17" w:rsidRPr="00D90139" w:rsidRDefault="005E5B17" w:rsidP="00A430AD">
            <w:pPr>
              <w:ind w:right="-142"/>
              <w:jc w:val="both"/>
              <w:rPr>
                <w:rFonts w:ascii="Arial" w:hAnsi="Arial" w:cs="Arial"/>
                <w:bCs/>
                <w:shd w:val="clear" w:color="auto" w:fill="FFFFFF"/>
              </w:rPr>
            </w:pPr>
          </w:p>
          <w:p w14:paraId="7316BC6C" w14:textId="77777777" w:rsidR="005E5B17" w:rsidRPr="00D90139" w:rsidRDefault="005E5B17" w:rsidP="00A430AD">
            <w:pPr>
              <w:ind w:right="-142"/>
              <w:jc w:val="both"/>
              <w:rPr>
                <w:rFonts w:ascii="Arial" w:hAnsi="Arial" w:cs="Arial"/>
                <w:bCs/>
                <w:shd w:val="clear" w:color="auto" w:fill="FFFFFF"/>
              </w:rPr>
            </w:pPr>
          </w:p>
          <w:p w14:paraId="30BDD17F" w14:textId="77777777" w:rsidR="005E5B17" w:rsidRPr="00D90139" w:rsidRDefault="005E5B17" w:rsidP="00A430AD">
            <w:pPr>
              <w:ind w:right="-142"/>
              <w:jc w:val="both"/>
              <w:rPr>
                <w:rFonts w:ascii="Arial" w:hAnsi="Arial" w:cs="Arial"/>
                <w:bCs/>
                <w:shd w:val="clear" w:color="auto" w:fill="FFFFFF"/>
              </w:rPr>
            </w:pPr>
          </w:p>
          <w:p w14:paraId="082722A2" w14:textId="77777777" w:rsidR="005E5B17" w:rsidRPr="00D90139" w:rsidRDefault="005E5B17" w:rsidP="00A430AD">
            <w:pPr>
              <w:ind w:right="-142"/>
              <w:jc w:val="both"/>
              <w:rPr>
                <w:rFonts w:ascii="Arial" w:hAnsi="Arial" w:cs="Arial"/>
                <w:bCs/>
                <w:shd w:val="clear" w:color="auto" w:fill="FFFFFF"/>
              </w:rPr>
            </w:pPr>
          </w:p>
          <w:p w14:paraId="1FF04FBD" w14:textId="77777777" w:rsidR="005E5B17" w:rsidRPr="00D90139" w:rsidRDefault="005E5B17" w:rsidP="00A430AD">
            <w:pPr>
              <w:ind w:right="-142"/>
              <w:jc w:val="both"/>
              <w:rPr>
                <w:rFonts w:ascii="Arial" w:hAnsi="Arial" w:cs="Arial"/>
                <w:bCs/>
                <w:shd w:val="clear" w:color="auto" w:fill="FFFFFF"/>
              </w:rPr>
            </w:pPr>
          </w:p>
          <w:p w14:paraId="3AB8CFB4" w14:textId="606864CF" w:rsidR="00DB7FCA" w:rsidRPr="00D90139" w:rsidRDefault="009E6E10" w:rsidP="00A430AD">
            <w:pPr>
              <w:ind w:right="-142"/>
              <w:jc w:val="both"/>
              <w:rPr>
                <w:rFonts w:ascii="Arial" w:hAnsi="Arial" w:cs="Arial"/>
                <w:bCs/>
                <w:shd w:val="clear" w:color="auto" w:fill="FFFFFF"/>
              </w:rPr>
            </w:pPr>
            <w:r w:rsidRPr="00D90139">
              <w:rPr>
                <w:rFonts w:ascii="Arial" w:hAnsi="Arial" w:cs="Arial"/>
                <w:bCs/>
                <w:shd w:val="clear" w:color="auto" w:fill="FFFFFF"/>
              </w:rPr>
              <w:t xml:space="preserve"> pediatric pentru resuscitare  </w:t>
            </w:r>
          </w:p>
        </w:tc>
        <w:tc>
          <w:tcPr>
            <w:tcW w:w="715" w:type="dxa"/>
            <w:vAlign w:val="center"/>
          </w:tcPr>
          <w:p w14:paraId="5F050D32" w14:textId="716E787C" w:rsidR="00DB7FCA" w:rsidRPr="00D90139" w:rsidRDefault="00B85FD4" w:rsidP="00A430AD">
            <w:pPr>
              <w:ind w:right="-142"/>
              <w:jc w:val="both"/>
              <w:rPr>
                <w:rFonts w:ascii="Arial" w:hAnsi="Arial" w:cs="Arial"/>
                <w:bCs/>
              </w:rPr>
            </w:pPr>
            <w:r>
              <w:rPr>
                <w:rFonts w:ascii="Arial" w:hAnsi="Arial" w:cs="Arial"/>
                <w:bCs/>
              </w:rPr>
              <w:t>Cpl.</w:t>
            </w:r>
          </w:p>
        </w:tc>
        <w:tc>
          <w:tcPr>
            <w:tcW w:w="846" w:type="dxa"/>
            <w:shd w:val="clear" w:color="auto" w:fill="auto"/>
            <w:vAlign w:val="center"/>
          </w:tcPr>
          <w:p w14:paraId="5FD82B14" w14:textId="344B34D8" w:rsidR="00DB7FCA" w:rsidRPr="00D90139" w:rsidRDefault="00D90139" w:rsidP="00A430AD">
            <w:pPr>
              <w:ind w:right="-142"/>
              <w:jc w:val="both"/>
              <w:rPr>
                <w:rFonts w:ascii="Arial" w:hAnsi="Arial" w:cs="Arial"/>
                <w:bCs/>
              </w:rPr>
            </w:pPr>
            <w:r w:rsidRPr="00D90139">
              <w:rPr>
                <w:rFonts w:ascii="Arial" w:hAnsi="Arial" w:cs="Arial"/>
                <w:bCs/>
              </w:rPr>
              <w:t>2</w:t>
            </w:r>
          </w:p>
        </w:tc>
        <w:tc>
          <w:tcPr>
            <w:tcW w:w="1070" w:type="dxa"/>
            <w:vAlign w:val="center"/>
          </w:tcPr>
          <w:p w14:paraId="02F97809" w14:textId="77777777" w:rsidR="00DB7FCA" w:rsidRPr="00D90139" w:rsidRDefault="00DB7FCA" w:rsidP="00A430AD">
            <w:pPr>
              <w:ind w:right="-142"/>
              <w:jc w:val="both"/>
              <w:rPr>
                <w:rFonts w:ascii="Arial" w:hAnsi="Arial" w:cs="Arial"/>
                <w:bCs/>
              </w:rPr>
            </w:pPr>
          </w:p>
        </w:tc>
        <w:tc>
          <w:tcPr>
            <w:tcW w:w="992" w:type="dxa"/>
          </w:tcPr>
          <w:p w14:paraId="377E959C" w14:textId="77777777" w:rsidR="00DB7FCA" w:rsidRPr="008A6530" w:rsidRDefault="00DB7FCA" w:rsidP="00A430AD">
            <w:pPr>
              <w:ind w:right="-142"/>
              <w:jc w:val="both"/>
              <w:rPr>
                <w:rFonts w:ascii="Arial" w:hAnsi="Arial" w:cs="Arial"/>
                <w:bCs/>
                <w:sz w:val="24"/>
                <w:szCs w:val="24"/>
              </w:rPr>
            </w:pPr>
          </w:p>
        </w:tc>
      </w:tr>
      <w:tr w:rsidR="00D90139" w:rsidRPr="008A6530" w14:paraId="45E8B387" w14:textId="77777777" w:rsidTr="00A430AD">
        <w:trPr>
          <w:trHeight w:hRule="exact" w:val="284"/>
        </w:trPr>
        <w:tc>
          <w:tcPr>
            <w:tcW w:w="8642" w:type="dxa"/>
            <w:gridSpan w:val="5"/>
            <w:shd w:val="clear" w:color="auto" w:fill="auto"/>
            <w:vAlign w:val="center"/>
          </w:tcPr>
          <w:p w14:paraId="09D672EE" w14:textId="77777777" w:rsidR="00DB7FCA" w:rsidRPr="00D90139" w:rsidRDefault="00DB7FCA" w:rsidP="00A430AD">
            <w:pPr>
              <w:ind w:right="-142"/>
              <w:jc w:val="both"/>
              <w:rPr>
                <w:rFonts w:ascii="Arial" w:hAnsi="Arial" w:cs="Arial"/>
                <w:bCs/>
              </w:rPr>
            </w:pPr>
            <w:r w:rsidRPr="00D90139">
              <w:rPr>
                <w:rFonts w:ascii="Arial" w:hAnsi="Arial" w:cs="Arial"/>
                <w:bCs/>
              </w:rPr>
              <w:t>TOTAL</w:t>
            </w:r>
          </w:p>
        </w:tc>
        <w:tc>
          <w:tcPr>
            <w:tcW w:w="992" w:type="dxa"/>
          </w:tcPr>
          <w:p w14:paraId="0303DAAC" w14:textId="77777777" w:rsidR="00DB7FCA" w:rsidRPr="008A6530" w:rsidRDefault="00DB7FCA" w:rsidP="00A430AD">
            <w:pPr>
              <w:ind w:right="-142"/>
              <w:jc w:val="both"/>
              <w:rPr>
                <w:rFonts w:ascii="Arial" w:hAnsi="Arial" w:cs="Arial"/>
                <w:bCs/>
                <w:sz w:val="24"/>
                <w:szCs w:val="24"/>
              </w:rPr>
            </w:pPr>
          </w:p>
        </w:tc>
      </w:tr>
    </w:tbl>
    <w:p w14:paraId="6D47E0B2" w14:textId="77777777" w:rsidR="0020477C" w:rsidRDefault="0020477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7E9746E0" w14:textId="32AE8C44" w:rsidR="00E90E7F" w:rsidRPr="00546158" w:rsidRDefault="00E90E7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4.2.</w:t>
      </w:r>
      <w:r w:rsidRPr="00546158">
        <w:rPr>
          <w:rFonts w:ascii="Arial" w:hAnsi="Arial" w:cs="Arial"/>
          <w:sz w:val="24"/>
          <w:szCs w:val="24"/>
        </w:rPr>
        <w:tab/>
        <w:t>Prețul Contractului este ferm.</w:t>
      </w:r>
    </w:p>
    <w:p w14:paraId="3232C0A6" w14:textId="17C4BE3F" w:rsidR="002E7030" w:rsidRDefault="00E90E7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4.3.</w:t>
      </w:r>
      <w:r w:rsidRPr="00546158">
        <w:rPr>
          <w:rFonts w:ascii="Arial" w:hAnsi="Arial" w:cs="Arial"/>
          <w:sz w:val="24"/>
          <w:szCs w:val="24"/>
        </w:rPr>
        <w:tab/>
      </w:r>
      <w:r w:rsidR="00E86F50" w:rsidRPr="00546158">
        <w:rPr>
          <w:rFonts w:ascii="Arial" w:hAnsi="Arial" w:cs="Arial"/>
          <w:sz w:val="24"/>
          <w:szCs w:val="24"/>
        </w:rPr>
        <w:t>Prin excepție de la prevederile pct. 4.2 prețul contractului poate fi ajustat în cazul în care au loc modificări legislative sau au fost emise de către autoritățile locale acte administrative care au ca obiect instituirea, modificarea sau renunțarea la anumite taxe/impozite locale al căror efect se reflectă în creșterea/diminuarea costurilor pe baza cărora s-au fundamentat preturile ofertate.</w:t>
      </w:r>
    </w:p>
    <w:p w14:paraId="6ECA6F2D" w14:textId="77777777" w:rsidR="00D90139" w:rsidRPr="00546158" w:rsidRDefault="00D9013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6015702D" w14:textId="77777777" w:rsidR="00E90E7F" w:rsidRPr="00546158" w:rsidRDefault="00E90E7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5.</w:t>
      </w:r>
      <w:r w:rsidRPr="00546158">
        <w:rPr>
          <w:rFonts w:ascii="Arial" w:hAnsi="Arial" w:cs="Arial"/>
          <w:b/>
          <w:sz w:val="24"/>
          <w:szCs w:val="24"/>
        </w:rPr>
        <w:tab/>
        <w:t>Durata Contractului</w:t>
      </w:r>
    </w:p>
    <w:p w14:paraId="4B41E27E" w14:textId="4A5D53AD" w:rsidR="001A1B37" w:rsidRPr="002A01AE" w:rsidRDefault="00874371"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5.1. Durata prezentului Contract începe de la data intrării în vigoare și se finalizează la data îndeplinirii obligațiilor contractuale în sarcina Părților, </w:t>
      </w:r>
    </w:p>
    <w:p w14:paraId="00455800" w14:textId="5117A75D" w:rsidR="00E0298D" w:rsidRPr="00DD286B" w:rsidRDefault="001A1B3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DD286B">
        <w:rPr>
          <w:rFonts w:ascii="Arial" w:hAnsi="Arial" w:cs="Arial"/>
          <w:sz w:val="24"/>
          <w:szCs w:val="24"/>
        </w:rPr>
        <w:t>5.</w:t>
      </w:r>
      <w:r w:rsidR="00DD286B" w:rsidRPr="00DD286B">
        <w:rPr>
          <w:rFonts w:ascii="Arial" w:hAnsi="Arial" w:cs="Arial"/>
          <w:sz w:val="24"/>
          <w:szCs w:val="24"/>
        </w:rPr>
        <w:t>2</w:t>
      </w:r>
      <w:r w:rsidRPr="00DD286B">
        <w:rPr>
          <w:rFonts w:ascii="Arial" w:hAnsi="Arial" w:cs="Arial"/>
          <w:sz w:val="24"/>
          <w:szCs w:val="24"/>
        </w:rPr>
        <w:t xml:space="preserve">. Livrarea produselor se va efectua în termen de cel mult </w:t>
      </w:r>
      <w:r w:rsidR="002A01AE" w:rsidRPr="00DD286B">
        <w:rPr>
          <w:rFonts w:ascii="Arial" w:hAnsi="Arial" w:cs="Arial"/>
          <w:sz w:val="24"/>
          <w:szCs w:val="24"/>
        </w:rPr>
        <w:t xml:space="preserve">30 </w:t>
      </w:r>
      <w:r w:rsidRPr="00DD286B">
        <w:rPr>
          <w:rFonts w:ascii="Arial" w:hAnsi="Arial" w:cs="Arial"/>
          <w:sz w:val="24"/>
          <w:szCs w:val="24"/>
        </w:rPr>
        <w:t xml:space="preserve">de zile de la </w:t>
      </w:r>
      <w:r w:rsidR="002A01AE" w:rsidRPr="00DD286B">
        <w:rPr>
          <w:rFonts w:ascii="Arial" w:hAnsi="Arial" w:cs="Arial"/>
          <w:sz w:val="24"/>
          <w:szCs w:val="24"/>
        </w:rPr>
        <w:t>semnarea contractului de ambele părți</w:t>
      </w:r>
      <w:r w:rsidRPr="00DD286B">
        <w:rPr>
          <w:rFonts w:ascii="Arial" w:hAnsi="Arial" w:cs="Arial"/>
          <w:sz w:val="24"/>
          <w:szCs w:val="24"/>
        </w:rPr>
        <w:t xml:space="preserve">, la sediul </w:t>
      </w:r>
      <w:r w:rsidR="00DD286B" w:rsidRPr="00DD286B">
        <w:rPr>
          <w:rFonts w:ascii="Arial" w:hAnsi="Arial" w:cs="Arial"/>
          <w:sz w:val="24"/>
          <w:szCs w:val="24"/>
        </w:rPr>
        <w:t>Inspectoratului pentru Situații de Urgență ”Mihail Sturdza ”al județului Iași, mun. Iași, str. Lascăr Catargi nr. 59, Iași</w:t>
      </w:r>
      <w:r w:rsidRPr="00DD286B">
        <w:rPr>
          <w:rFonts w:ascii="Arial" w:hAnsi="Arial" w:cs="Arial"/>
          <w:sz w:val="24"/>
          <w:szCs w:val="24"/>
        </w:rPr>
        <w:t>.</w:t>
      </w:r>
    </w:p>
    <w:p w14:paraId="77B9A43A" w14:textId="77777777" w:rsidR="00DD286B" w:rsidRPr="00546158" w:rsidRDefault="00DD286B" w:rsidP="00A430AD">
      <w:pPr>
        <w:overflowPunct w:val="0"/>
        <w:autoSpaceDE w:val="0"/>
        <w:autoSpaceDN w:val="0"/>
        <w:adjustRightInd w:val="0"/>
        <w:spacing w:after="0" w:line="240" w:lineRule="auto"/>
        <w:ind w:right="-142"/>
        <w:jc w:val="both"/>
        <w:textAlignment w:val="baseline"/>
        <w:rPr>
          <w:rFonts w:ascii="Arial" w:hAnsi="Arial" w:cs="Arial"/>
          <w:color w:val="FF0000"/>
          <w:sz w:val="24"/>
          <w:szCs w:val="24"/>
        </w:rPr>
      </w:pPr>
    </w:p>
    <w:p w14:paraId="63F672B3" w14:textId="77777777" w:rsidR="00E855C5" w:rsidRPr="00546158" w:rsidRDefault="00E855C5"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6.</w:t>
      </w:r>
      <w:r w:rsidRPr="00546158">
        <w:rPr>
          <w:rFonts w:ascii="Arial" w:hAnsi="Arial" w:cs="Arial"/>
          <w:b/>
          <w:sz w:val="24"/>
          <w:szCs w:val="24"/>
        </w:rPr>
        <w:tab/>
        <w:t>Documentele Contractului</w:t>
      </w:r>
    </w:p>
    <w:p w14:paraId="009B3152" w14:textId="77777777" w:rsidR="00E855C5" w:rsidRPr="00546158" w:rsidRDefault="00466F5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6.1. </w:t>
      </w:r>
      <w:r w:rsidR="00E855C5" w:rsidRPr="00546158">
        <w:rPr>
          <w:rFonts w:ascii="Arial" w:hAnsi="Arial" w:cs="Arial"/>
          <w:sz w:val="24"/>
          <w:szCs w:val="24"/>
        </w:rPr>
        <w:t>Documentele prezentului Contract sunt:</w:t>
      </w:r>
    </w:p>
    <w:p w14:paraId="106B88CF" w14:textId="7944A1CD" w:rsidR="00E42C3C" w:rsidRPr="00546158"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Caietul de sarcini, inclusiv, dacă este cazul, clarificările și/sau măsurile de remediere aduse până la depunerea ofertelor ce privesc aspectele tehnice și financiare – Anexa nr. 1;</w:t>
      </w:r>
    </w:p>
    <w:p w14:paraId="086C2ADE" w14:textId="77777777" w:rsidR="00E42C3C" w:rsidRPr="00546158"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Propunerea tehnică, inclusiv, dacă este cazul, clarificările din perioada de evaluare – Anexa nr. 2;</w:t>
      </w:r>
    </w:p>
    <w:p w14:paraId="38B54CEF" w14:textId="77777777" w:rsidR="00E42C3C" w:rsidRPr="00546158"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Propunerea financiară, inclusiv, dacă este cazul, clarificările din perioada de evaluare – Anexa nr. 3;</w:t>
      </w:r>
    </w:p>
    <w:p w14:paraId="1E552ED7" w14:textId="77777777" w:rsidR="00E42C3C" w:rsidRPr="00546158"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(iv) Angajamentul ferm de susținere din partea unui terț, dacă este cazul – anexa nr. ....;</w:t>
      </w:r>
    </w:p>
    <w:p w14:paraId="44F2A28E" w14:textId="77777777" w:rsidR="00E42C3C" w:rsidRPr="00546158"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(v) Acordul de asociere, dacă este cazul – anexa nr. ...;</w:t>
      </w:r>
    </w:p>
    <w:p w14:paraId="2B53011F" w14:textId="77777777" w:rsidR="00E42C3C" w:rsidRPr="00546158"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(vi) Contractul de subcontractare, dacă este cazul – anexa nr.......</w:t>
      </w:r>
    </w:p>
    <w:p w14:paraId="2A5ECC71" w14:textId="266190BD" w:rsidR="00E42C3C" w:rsidRPr="00546158"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(vii) Graficul de livrare</w:t>
      </w:r>
      <w:r w:rsidR="00B85FD4">
        <w:rPr>
          <w:rFonts w:ascii="Arial" w:hAnsi="Arial" w:cs="Arial"/>
          <w:sz w:val="24"/>
          <w:szCs w:val="24"/>
        </w:rPr>
        <w:t xml:space="preserve">, </w:t>
      </w:r>
      <w:r w:rsidR="00B85FD4" w:rsidRPr="00546158">
        <w:rPr>
          <w:rFonts w:ascii="Arial" w:hAnsi="Arial" w:cs="Arial"/>
          <w:sz w:val="24"/>
          <w:szCs w:val="24"/>
        </w:rPr>
        <w:t>dacă este cazul</w:t>
      </w:r>
      <w:r w:rsidRPr="00546158">
        <w:rPr>
          <w:rFonts w:ascii="Arial" w:hAnsi="Arial" w:cs="Arial"/>
          <w:sz w:val="24"/>
          <w:szCs w:val="24"/>
        </w:rPr>
        <w:t xml:space="preserve"> – Anexa nr. ...;</w:t>
      </w:r>
    </w:p>
    <w:p w14:paraId="5D47313B" w14:textId="2A0291DE" w:rsidR="00E855C5" w:rsidRDefault="00E42C3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w:t>
      </w:r>
      <w:r w:rsidR="00B66087" w:rsidRPr="00546158">
        <w:rPr>
          <w:rFonts w:ascii="Arial" w:hAnsi="Arial" w:cs="Arial"/>
          <w:sz w:val="24"/>
          <w:szCs w:val="24"/>
        </w:rPr>
        <w:t>viii</w:t>
      </w:r>
      <w:r w:rsidRPr="00546158">
        <w:rPr>
          <w:rFonts w:ascii="Arial" w:hAnsi="Arial" w:cs="Arial"/>
          <w:sz w:val="24"/>
          <w:szCs w:val="24"/>
        </w:rPr>
        <w:t>) Garanția de bună execuție</w:t>
      </w:r>
      <w:r w:rsidR="0097139D" w:rsidRPr="00546158">
        <w:rPr>
          <w:rFonts w:ascii="Arial" w:hAnsi="Arial" w:cs="Arial"/>
          <w:sz w:val="24"/>
          <w:szCs w:val="24"/>
        </w:rPr>
        <w:t>.</w:t>
      </w:r>
      <w:r w:rsidR="00035B92" w:rsidRPr="00546158">
        <w:rPr>
          <w:rFonts w:ascii="Arial" w:hAnsi="Arial" w:cs="Arial"/>
          <w:sz w:val="24"/>
          <w:szCs w:val="24"/>
        </w:rPr>
        <w:t xml:space="preserve">  </w:t>
      </w:r>
    </w:p>
    <w:p w14:paraId="09EB87CD" w14:textId="77777777" w:rsidR="00AA78AC" w:rsidRDefault="00AA78A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0F38846C" w14:textId="77777777" w:rsidR="00EF1F5B" w:rsidRPr="00546158" w:rsidRDefault="00EF1F5B" w:rsidP="00A430AD">
      <w:pPr>
        <w:overflowPunct w:val="0"/>
        <w:autoSpaceDE w:val="0"/>
        <w:autoSpaceDN w:val="0"/>
        <w:adjustRightInd w:val="0"/>
        <w:spacing w:after="0" w:line="240" w:lineRule="auto"/>
        <w:ind w:right="-142"/>
        <w:jc w:val="both"/>
        <w:textAlignment w:val="baseline"/>
        <w:rPr>
          <w:rFonts w:ascii="Arial" w:hAnsi="Arial" w:cs="Arial"/>
          <w:b/>
          <w:sz w:val="24"/>
          <w:szCs w:val="24"/>
          <w:lang w:val="it-IT"/>
        </w:rPr>
      </w:pPr>
      <w:r w:rsidRPr="00546158">
        <w:rPr>
          <w:rFonts w:ascii="Arial" w:hAnsi="Arial" w:cs="Arial"/>
          <w:b/>
          <w:sz w:val="24"/>
          <w:szCs w:val="24"/>
          <w:lang w:val="it-IT"/>
        </w:rPr>
        <w:t>7.</w:t>
      </w:r>
      <w:r w:rsidRPr="00546158">
        <w:rPr>
          <w:rFonts w:ascii="Arial" w:hAnsi="Arial" w:cs="Arial"/>
          <w:b/>
          <w:sz w:val="24"/>
          <w:szCs w:val="24"/>
          <w:lang w:val="it-IT"/>
        </w:rPr>
        <w:tab/>
        <w:t>Ordinea de precedență</w:t>
      </w:r>
    </w:p>
    <w:p w14:paraId="74378EC5" w14:textId="68B6104D" w:rsidR="0097139D" w:rsidRPr="00546158" w:rsidRDefault="0097139D" w:rsidP="00A430AD">
      <w:pPr>
        <w:overflowPunct w:val="0"/>
        <w:autoSpaceDE w:val="0"/>
        <w:autoSpaceDN w:val="0"/>
        <w:adjustRightInd w:val="0"/>
        <w:spacing w:after="0" w:line="240" w:lineRule="auto"/>
        <w:ind w:right="-142"/>
        <w:jc w:val="both"/>
        <w:textAlignment w:val="baseline"/>
        <w:rPr>
          <w:rFonts w:ascii="Arial" w:hAnsi="Arial" w:cs="Arial"/>
          <w:sz w:val="24"/>
          <w:szCs w:val="24"/>
          <w:lang w:val="it-IT"/>
        </w:rPr>
      </w:pPr>
      <w:r w:rsidRPr="00546158">
        <w:rPr>
          <w:rFonts w:ascii="Arial" w:hAnsi="Arial" w:cs="Arial"/>
          <w:sz w:val="24"/>
          <w:szCs w:val="24"/>
          <w:lang w:val="it-IT"/>
        </w:rPr>
        <w:t>7.1. În cazul oricărei contradicții între documentele prevăzute la pct. 6, prevederile acestora vor fi aplicate în ordinea de precedență stabilită conform succesiunii documentelor enumerate mai sus.</w:t>
      </w:r>
    </w:p>
    <w:p w14:paraId="3B522282" w14:textId="3FA2C0A0" w:rsidR="0097139D" w:rsidRDefault="0097139D" w:rsidP="00A430AD">
      <w:pPr>
        <w:overflowPunct w:val="0"/>
        <w:autoSpaceDE w:val="0"/>
        <w:autoSpaceDN w:val="0"/>
        <w:adjustRightInd w:val="0"/>
        <w:spacing w:after="0" w:line="240" w:lineRule="auto"/>
        <w:ind w:right="-142"/>
        <w:jc w:val="both"/>
        <w:textAlignment w:val="baseline"/>
        <w:rPr>
          <w:rFonts w:ascii="Arial" w:hAnsi="Arial" w:cs="Arial"/>
          <w:sz w:val="24"/>
          <w:szCs w:val="24"/>
          <w:lang w:val="it-IT"/>
        </w:rPr>
      </w:pPr>
      <w:r w:rsidRPr="00546158">
        <w:rPr>
          <w:rFonts w:ascii="Arial" w:hAnsi="Arial" w:cs="Arial"/>
          <w:sz w:val="24"/>
          <w:szCs w:val="24"/>
          <w:lang w:val="it-IT"/>
        </w:rPr>
        <w:t>7.2. În cazul în care, pe parcursul îndeplinirii Contractului, se constată faptul că anumite elemente ale Propunerii tehnice sunt inferioare sau nu corespund cerințelor prevăzute în Caietul de sarcini, prevalează prevederile Caietului de sarcini.</w:t>
      </w:r>
    </w:p>
    <w:p w14:paraId="63868C1A" w14:textId="77777777" w:rsidR="00EF1F5B" w:rsidRPr="00546158" w:rsidRDefault="00035B92"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sz w:val="24"/>
          <w:szCs w:val="24"/>
        </w:rPr>
        <w:t xml:space="preserve"> </w:t>
      </w:r>
      <w:r w:rsidR="00EF1F5B" w:rsidRPr="00546158">
        <w:rPr>
          <w:rFonts w:ascii="Arial" w:hAnsi="Arial" w:cs="Arial"/>
          <w:b/>
          <w:sz w:val="24"/>
          <w:szCs w:val="24"/>
        </w:rPr>
        <w:t>8.</w:t>
      </w:r>
      <w:r w:rsidR="00EF1F5B" w:rsidRPr="00546158">
        <w:rPr>
          <w:rFonts w:ascii="Arial" w:hAnsi="Arial" w:cs="Arial"/>
          <w:b/>
          <w:sz w:val="24"/>
          <w:szCs w:val="24"/>
        </w:rPr>
        <w:tab/>
        <w:t>Comunicarea între Părți</w:t>
      </w:r>
    </w:p>
    <w:p w14:paraId="7D0A288A" w14:textId="340D1A9A" w:rsidR="0097139D" w:rsidRPr="00546158" w:rsidRDefault="0097139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8.1. Orice comunicare făcută de Părți va fi redactată în scris și depusă personal de Parte sau expediată prin scrisoare recomandată cu confirmare de primire sau prin alt mijloc de comunicare care asigură confirmarea primirii documentului.</w:t>
      </w:r>
    </w:p>
    <w:p w14:paraId="78470E9B" w14:textId="38D6A240" w:rsidR="0097139D" w:rsidRPr="00546158" w:rsidRDefault="0097139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8.2. Comunicările între Părți se pot face și prin fax sau e-mail, cu condiția confirmării în scris a primirii documentuluii.</w:t>
      </w:r>
    </w:p>
    <w:p w14:paraId="773C4211" w14:textId="16B26978" w:rsidR="0097139D" w:rsidRPr="00546158" w:rsidRDefault="0097139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8.3. 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6397B5E9" w14:textId="77777777" w:rsidR="0097139D" w:rsidRDefault="0097139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8.4. Adresele la care se transmit comunicările sunt următoarele:</w:t>
      </w:r>
    </w:p>
    <w:p w14:paraId="57BDEB8A" w14:textId="77777777" w:rsidR="0020477C" w:rsidRPr="00546158" w:rsidRDefault="0020477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5B970BEA" w14:textId="5584D2CC" w:rsidR="006B10D6" w:rsidRPr="00546158" w:rsidRDefault="00EF1F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Pentru</w:t>
      </w:r>
      <w:r w:rsidR="006B10D6" w:rsidRPr="00546158">
        <w:rPr>
          <w:rFonts w:ascii="Arial" w:hAnsi="Arial" w:cs="Arial"/>
          <w:sz w:val="24"/>
          <w:szCs w:val="24"/>
        </w:rPr>
        <w:t xml:space="preserve"> </w:t>
      </w:r>
      <w:r w:rsidRPr="00546158">
        <w:rPr>
          <w:rFonts w:ascii="Arial" w:hAnsi="Arial" w:cs="Arial"/>
          <w:sz w:val="24"/>
          <w:szCs w:val="24"/>
        </w:rPr>
        <w:t>Autoritatea contractantă:</w:t>
      </w:r>
      <w:r w:rsidRPr="00546158">
        <w:rPr>
          <w:rFonts w:ascii="Arial" w:hAnsi="Arial" w:cs="Arial"/>
          <w:sz w:val="24"/>
          <w:szCs w:val="24"/>
        </w:rPr>
        <w:tab/>
      </w:r>
    </w:p>
    <w:p w14:paraId="4CB0E9EC" w14:textId="77777777" w:rsidR="006B10D6" w:rsidRPr="00546158" w:rsidRDefault="00EF1F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Adresă:</w:t>
      </w:r>
      <w:r w:rsidRPr="00546158">
        <w:rPr>
          <w:rFonts w:ascii="Arial" w:hAnsi="Arial" w:cs="Arial"/>
          <w:sz w:val="24"/>
          <w:szCs w:val="24"/>
        </w:rPr>
        <w:tab/>
      </w:r>
    </w:p>
    <w:p w14:paraId="3A0ADB60" w14:textId="77777777" w:rsidR="00EF1F5B" w:rsidRPr="00546158" w:rsidRDefault="00EF1F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Telefon/Fax:</w:t>
      </w:r>
      <w:r w:rsidRPr="00546158">
        <w:rPr>
          <w:rFonts w:ascii="Arial" w:hAnsi="Arial" w:cs="Arial"/>
          <w:sz w:val="24"/>
          <w:szCs w:val="24"/>
        </w:rPr>
        <w:tab/>
      </w:r>
    </w:p>
    <w:p w14:paraId="4D8EC725" w14:textId="77777777" w:rsidR="00EF1F5B" w:rsidRPr="00546158" w:rsidRDefault="00EF1F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E-mail:</w:t>
      </w:r>
      <w:r w:rsidRPr="00546158">
        <w:rPr>
          <w:rFonts w:ascii="Arial" w:hAnsi="Arial" w:cs="Arial"/>
          <w:sz w:val="24"/>
          <w:szCs w:val="24"/>
        </w:rPr>
        <w:tab/>
      </w:r>
    </w:p>
    <w:p w14:paraId="797AA50A" w14:textId="77777777" w:rsidR="00EF1F5B" w:rsidRPr="00546158" w:rsidRDefault="00EF1F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Persoana de contact:</w:t>
      </w:r>
      <w:r w:rsidRPr="00546158">
        <w:rPr>
          <w:rFonts w:ascii="Arial" w:hAnsi="Arial" w:cs="Arial"/>
          <w:sz w:val="24"/>
          <w:szCs w:val="24"/>
        </w:rPr>
        <w:tab/>
      </w:r>
    </w:p>
    <w:p w14:paraId="711A5F39" w14:textId="77777777" w:rsidR="006B10D6" w:rsidRPr="00546158" w:rsidRDefault="006B10D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1BC411CF" w14:textId="77777777" w:rsidR="006B10D6" w:rsidRPr="00546158" w:rsidRDefault="006B10D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Pentru Contractant:</w:t>
      </w:r>
    </w:p>
    <w:p w14:paraId="4BEBEEAA" w14:textId="77777777" w:rsidR="006B10D6" w:rsidRPr="00546158" w:rsidRDefault="006B10D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Adresă:</w:t>
      </w:r>
      <w:r w:rsidRPr="00546158">
        <w:rPr>
          <w:rFonts w:ascii="Arial" w:hAnsi="Arial" w:cs="Arial"/>
          <w:sz w:val="24"/>
          <w:szCs w:val="24"/>
        </w:rPr>
        <w:tab/>
      </w:r>
    </w:p>
    <w:p w14:paraId="352FE000" w14:textId="77777777" w:rsidR="006B10D6" w:rsidRPr="00546158" w:rsidRDefault="006B10D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Telefon/Fax:</w:t>
      </w:r>
      <w:r w:rsidRPr="00546158">
        <w:rPr>
          <w:rFonts w:ascii="Arial" w:hAnsi="Arial" w:cs="Arial"/>
          <w:sz w:val="24"/>
          <w:szCs w:val="24"/>
        </w:rPr>
        <w:tab/>
      </w:r>
    </w:p>
    <w:p w14:paraId="08B13D97" w14:textId="77777777" w:rsidR="006B10D6" w:rsidRPr="00546158" w:rsidRDefault="006B10D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E-mail:</w:t>
      </w:r>
      <w:r w:rsidRPr="00546158">
        <w:rPr>
          <w:rFonts w:ascii="Arial" w:hAnsi="Arial" w:cs="Arial"/>
          <w:sz w:val="24"/>
          <w:szCs w:val="24"/>
        </w:rPr>
        <w:tab/>
      </w:r>
    </w:p>
    <w:p w14:paraId="5FAAB444" w14:textId="77777777" w:rsidR="0020477C" w:rsidRDefault="006B10D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Persoana de contact:</w:t>
      </w:r>
    </w:p>
    <w:p w14:paraId="12947850" w14:textId="2C01E493" w:rsidR="006B10D6" w:rsidRPr="00546158" w:rsidRDefault="006B10D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b/>
      </w:r>
    </w:p>
    <w:p w14:paraId="3F78A580" w14:textId="59E02703"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8.5. Orice document (dispoziție, adresă, propunere, înregistrare, Proces-Verbal de Recepție, notificare și altele) întocmit în cadrul Contractului, este realizat și transmis, în scris, într-o formă ce poate fi citită, reprodusă și înregistrată.</w:t>
      </w:r>
    </w:p>
    <w:p w14:paraId="36A8B09C" w14:textId="0F8F71B4"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8.6. Orice comunicare între Părți trebuie să conțină precizări cu privire la elementele de identificare ale Contractului (titlul și numărul de înregistrare) și să fie transmisă la adresa/adresele menționate la pct. 8.4.</w:t>
      </w:r>
    </w:p>
    <w:p w14:paraId="008C2485" w14:textId="77777777"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8.7. Orice comunicare făcută de una dintre Părți va fi considerată primită:</w:t>
      </w:r>
    </w:p>
    <w:p w14:paraId="1B61BF9C" w14:textId="77777777"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la momentul înmânării, dacă este depusă personal de către una dintre Părți,</w:t>
      </w:r>
    </w:p>
    <w:p w14:paraId="00406371" w14:textId="4BE9ABC4"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la momentul primirii de către destinatar, în cazul trimiterii prin scrisoare recomandată cu confirmare de primire,</w:t>
      </w:r>
    </w:p>
    <w:p w14:paraId="59E2B827" w14:textId="4837D4C6"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78908D2F" w14:textId="6252099D"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8.8. Părțile declară că sunt de acord că nerespectarea cerințelor referitoare la modalitatea de comunicare stabilite în prezentul Contract să fie sancționată cu inopozabilitatea respectivei comunicări.</w:t>
      </w:r>
    </w:p>
    <w:p w14:paraId="384ACE53" w14:textId="7615DD4B" w:rsidR="00B43B60" w:rsidRPr="00546158"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8.9. În orice situație în care este necesară emiterea de notificări, înștiințări, instrucțiuni sau alte forme de comunicare de către una dintre Părți, dacă nu este specificat altfel, aceste </w:t>
      </w:r>
      <w:r w:rsidRPr="00546158">
        <w:rPr>
          <w:rFonts w:ascii="Arial" w:hAnsi="Arial" w:cs="Arial"/>
          <w:sz w:val="24"/>
          <w:szCs w:val="24"/>
        </w:rPr>
        <w:lastRenderedPageBreak/>
        <w:t>comunicări vor fi redactate în limba Contractului și nu vor fi reținute sau întârziate în mod nejustificat.</w:t>
      </w:r>
    </w:p>
    <w:p w14:paraId="31328711" w14:textId="61C495D6" w:rsidR="00B43B60" w:rsidRDefault="00B43B6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8.10. Nicio modificare a datelor de contact prevăzute în prezentul Contract nu este opozabilă celeilalte Părți, decât în cazul în care a fost notificată în prealabil.</w:t>
      </w:r>
    </w:p>
    <w:p w14:paraId="0D7324B5" w14:textId="77777777" w:rsidR="00AA78AC" w:rsidRPr="00546158" w:rsidRDefault="00AA78A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2EC7961E" w14:textId="77777777" w:rsidR="00EF1F5B" w:rsidRPr="00546158" w:rsidRDefault="00EF1F5B"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9.</w:t>
      </w:r>
      <w:r w:rsidRPr="00546158">
        <w:rPr>
          <w:rFonts w:ascii="Arial" w:hAnsi="Arial" w:cs="Arial"/>
          <w:b/>
          <w:sz w:val="24"/>
          <w:szCs w:val="24"/>
        </w:rPr>
        <w:tab/>
        <w:t>Garanția de bună execuție a contractului</w:t>
      </w:r>
    </w:p>
    <w:p w14:paraId="36920AE4" w14:textId="2A9EB2B8" w:rsidR="009119BE" w:rsidRPr="00546158" w:rsidRDefault="009119B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9.1. Contractantul se obligă să constituie garanția de bună execuție a contractului în cuantum de </w:t>
      </w:r>
      <w:r w:rsidR="002772C5" w:rsidRPr="002772C5">
        <w:rPr>
          <w:rFonts w:ascii="Arial" w:hAnsi="Arial" w:cs="Arial"/>
          <w:sz w:val="24"/>
          <w:szCs w:val="24"/>
        </w:rPr>
        <w:t>5</w:t>
      </w:r>
      <w:r w:rsidRPr="002772C5">
        <w:rPr>
          <w:rFonts w:ascii="Arial" w:hAnsi="Arial" w:cs="Arial"/>
          <w:sz w:val="24"/>
          <w:szCs w:val="24"/>
        </w:rPr>
        <w:t>%</w:t>
      </w:r>
      <w:r w:rsidRPr="00546158">
        <w:rPr>
          <w:rFonts w:ascii="Arial" w:hAnsi="Arial" w:cs="Arial"/>
          <w:sz w:val="24"/>
          <w:szCs w:val="24"/>
        </w:rPr>
        <w:t xml:space="preserve"> din prețul contractului fără TVA, în termen de 5 zile lucrătoare de la semnarea contractului de ambele părți. </w:t>
      </w:r>
      <w:r w:rsidR="005576FC" w:rsidRPr="00546158">
        <w:rPr>
          <w:rFonts w:ascii="Arial" w:hAnsi="Arial" w:cs="Arial"/>
          <w:sz w:val="24"/>
          <w:szCs w:val="24"/>
        </w:rPr>
        <w:t xml:space="preserve">Acest termen poate fi prelungit la solicitarea justificată a contractantului, fără a depăşi 15 zile de la data semnării contractului de achiziţie publică. </w:t>
      </w:r>
      <w:r w:rsidRPr="00546158">
        <w:rPr>
          <w:rFonts w:ascii="Arial" w:hAnsi="Arial" w:cs="Arial"/>
          <w:sz w:val="24"/>
          <w:szCs w:val="24"/>
        </w:rPr>
        <w:t>Garanția de bună execuție se constituie în conformitate cu prevederile art. 154 alin (3) și (4) din Legea 98/2016, precum și cu prevederile art. 40 din Anexa la H.G. nr. 395/2016, cu modificările și completările ulterioare.</w:t>
      </w:r>
      <w:r w:rsidR="001A1B37" w:rsidRPr="00546158">
        <w:rPr>
          <w:rFonts w:ascii="Arial" w:hAnsi="Arial" w:cs="Arial"/>
        </w:rPr>
        <w:t xml:space="preserve"> </w:t>
      </w:r>
      <w:r w:rsidR="001A1B37" w:rsidRPr="00546158">
        <w:rPr>
          <w:rFonts w:ascii="Arial" w:hAnsi="Arial" w:cs="Arial"/>
          <w:sz w:val="24"/>
          <w:szCs w:val="24"/>
        </w:rPr>
        <w:t>În cazul constituirii garanției de bună execuție prin virament bancar contractantul va solicita deschiderea unui cont distinct aferent constituirii acesteia.</w:t>
      </w:r>
    </w:p>
    <w:p w14:paraId="1731F089" w14:textId="2F664A3C" w:rsidR="009119BE" w:rsidRPr="00546158" w:rsidRDefault="009119B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9.2. Autoritatea Contractantă are dreptul de a emite pretenții asupra garanției de bună execuție în condițiile prevăzute la art. 41 din HG nr. 395/2016.</w:t>
      </w:r>
    </w:p>
    <w:p w14:paraId="4E2672FE" w14:textId="09FDF24C" w:rsidR="009119BE" w:rsidRPr="00546158" w:rsidRDefault="009119B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9.3. Autoritatea contractantă are obligaţia de a notifica pretenţia atât contractantului, cât şi emitentului instrumentului de garantare, precizând obligaţiile care nu au fost respectate, precum şi modul de calcul al prejudiciului.</w:t>
      </w:r>
    </w:p>
    <w:p w14:paraId="5B3AA4F3" w14:textId="699D8B46" w:rsidR="009119BE" w:rsidRPr="00546158" w:rsidRDefault="009119B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9.4. Contractantul are obligația de a reîntregi/de a reconstitui garanția de bună execuție în termen de 5 zile de la momentul la care aceasta a fost reținută de către autoritatea contractantă.</w:t>
      </w:r>
    </w:p>
    <w:p w14:paraId="3E055178" w14:textId="4F0CF6EA" w:rsidR="00F8344F" w:rsidRPr="00546158" w:rsidRDefault="00F8344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9</w:t>
      </w:r>
      <w:r w:rsidR="00AF732E" w:rsidRPr="00546158">
        <w:rPr>
          <w:rFonts w:ascii="Arial" w:hAnsi="Arial" w:cs="Arial"/>
          <w:sz w:val="24"/>
          <w:szCs w:val="24"/>
        </w:rPr>
        <w:t>.</w:t>
      </w:r>
      <w:r w:rsidRPr="00546158">
        <w:rPr>
          <w:rFonts w:ascii="Arial" w:hAnsi="Arial" w:cs="Arial"/>
          <w:sz w:val="24"/>
          <w:szCs w:val="24"/>
        </w:rPr>
        <w:t>5.   (1) Contractantul se va asigura ca garantia de buna executie este valabila si in vigoare pana la finalizarea furnizarii.</w:t>
      </w:r>
    </w:p>
    <w:p w14:paraId="6D134534" w14:textId="77777777" w:rsidR="00F8344F" w:rsidRPr="00546158" w:rsidRDefault="00F8344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(2) </w:t>
      </w:r>
      <w:r w:rsidRPr="00546158">
        <w:rPr>
          <w:rFonts w:ascii="Arial" w:hAnsi="Arial" w:cs="Arial"/>
          <w:sz w:val="24"/>
          <w:szCs w:val="24"/>
        </w:rPr>
        <w:tab/>
        <w:t>Daca termenii garantiei de buna executie specifica data de expirare a acesteia, iar Contractantul nu este indreptatit la aceasta, cu 15 zile inainte de data de expirare a garantiei, Contractantul va prelungi valabilitatea garantiei de buna executie pana cand produsele vor fi recepționate, asa cum au fost ele solicitate prin caietul de sarcini.</w:t>
      </w:r>
    </w:p>
    <w:p w14:paraId="5DFDF70E" w14:textId="4419CA25" w:rsidR="00F8344F" w:rsidRPr="00546158" w:rsidRDefault="00F8344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9.</w:t>
      </w:r>
      <w:r w:rsidR="00AF732E" w:rsidRPr="00546158">
        <w:rPr>
          <w:rFonts w:ascii="Arial" w:hAnsi="Arial" w:cs="Arial"/>
          <w:sz w:val="24"/>
          <w:szCs w:val="24"/>
        </w:rPr>
        <w:t>6</w:t>
      </w:r>
      <w:r w:rsidRPr="00546158">
        <w:rPr>
          <w:rFonts w:ascii="Arial" w:hAnsi="Arial" w:cs="Arial"/>
          <w:sz w:val="24"/>
          <w:szCs w:val="24"/>
        </w:rPr>
        <w:t>.</w:t>
      </w:r>
      <w:r w:rsidRPr="00546158">
        <w:rPr>
          <w:rFonts w:ascii="Arial" w:hAnsi="Arial" w:cs="Arial"/>
          <w:sz w:val="24"/>
          <w:szCs w:val="24"/>
        </w:rPr>
        <w:tab/>
        <w:t>Restituirea garanției de bună execuție se face în termen 14 zile de la data îndeplinirii de către Contractant a tuturor obligațiilor asumate prin contract (conform procesului verbal de receptie), dacă Autoritatea nu a ridicat, până la acea dată,  pretenții asupra ei.</w:t>
      </w:r>
    </w:p>
    <w:p w14:paraId="09B641C0" w14:textId="516E8493" w:rsidR="00AF732E" w:rsidRDefault="00F8344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9.</w:t>
      </w:r>
      <w:r w:rsidR="004505CB" w:rsidRPr="00546158">
        <w:rPr>
          <w:rFonts w:ascii="Arial" w:hAnsi="Arial" w:cs="Arial"/>
          <w:sz w:val="24"/>
          <w:szCs w:val="24"/>
        </w:rPr>
        <w:t>7</w:t>
      </w:r>
      <w:r w:rsidRPr="00546158">
        <w:rPr>
          <w:rFonts w:ascii="Arial" w:hAnsi="Arial" w:cs="Arial"/>
          <w:sz w:val="24"/>
          <w:szCs w:val="24"/>
        </w:rPr>
        <w:t xml:space="preserve">. </w:t>
      </w:r>
      <w:r w:rsidRPr="00546158">
        <w:rPr>
          <w:rFonts w:ascii="Arial" w:hAnsi="Arial" w:cs="Arial"/>
          <w:sz w:val="24"/>
          <w:szCs w:val="24"/>
        </w:rPr>
        <w:tab/>
        <w:t>În cazul în care Contractantul nu constituie garanţia de bună execuţie in termen, autoritatea contractanta are dreptul sa rezilieze prezentul contract, de plin drept, fara nicio alta formalitate prealabila de punere in întârziere.</w:t>
      </w:r>
    </w:p>
    <w:p w14:paraId="66BD9930" w14:textId="77777777" w:rsidR="00A9683A" w:rsidRPr="00546158" w:rsidRDefault="00A9683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4F2EA765" w14:textId="77777777" w:rsidR="00C401EE" w:rsidRPr="00546158" w:rsidRDefault="00C401EE"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10.</w:t>
      </w:r>
      <w:r w:rsidRPr="00546158">
        <w:rPr>
          <w:rFonts w:ascii="Arial" w:hAnsi="Arial" w:cs="Arial"/>
          <w:b/>
          <w:sz w:val="24"/>
          <w:szCs w:val="24"/>
        </w:rPr>
        <w:tab/>
        <w:t>Începere, Întârzieri, Sistare</w:t>
      </w:r>
    </w:p>
    <w:p w14:paraId="06BAB758" w14:textId="6D3313FF"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10.1. Contractantul are obligația de a începe furnizarea Produselor în conformitate cu prevederile art. 5.3 din prezentul contract.</w:t>
      </w:r>
    </w:p>
    <w:p w14:paraId="06E1E1A1" w14:textId="307B2075" w:rsidR="00A4760E"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10.2. În cazul incidenței unei situații de caz fortuit sau forță majoră, obligațiile se suspendă pe parcursul existenței acestor evenimente, urmând ca termenul de predare a bunurilor să fie prelungit cu un termen care nu poate depăși durata de existență a evenimentului considerat caz, încheindu-se în acest sens un act adițional. Contractantul nu datorează în acest caz penalități de întârziere.</w:t>
      </w:r>
    </w:p>
    <w:p w14:paraId="67C71C7F" w14:textId="433C7F9B" w:rsidR="00AF732E" w:rsidRPr="00546158" w:rsidRDefault="00AF732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10.3.</w:t>
      </w:r>
      <w:r w:rsidRPr="00546158">
        <w:rPr>
          <w:rFonts w:ascii="Arial" w:hAnsi="Arial" w:cs="Arial"/>
          <w:sz w:val="24"/>
          <w:szCs w:val="24"/>
        </w:rPr>
        <w:tab/>
        <w:t>În cazul în care orice motive de întârziere, ce nu se datorează Contractantului, sau alte circumstanțe neobișnuite susceptibile de a surveni, altfel decât prin încălcarea Contractului de către Contractant, îndreptățesc Contractantul de a solicita prelungirea perioadei de furnizare a produselor, atunci Părțile vor revizui, de comun acord, perioada de furnizare/prestare și vor semna un act adițional.</w:t>
      </w:r>
    </w:p>
    <w:p w14:paraId="0BDE3C53" w14:textId="04F01AEF" w:rsidR="00AF732E" w:rsidRDefault="00AF732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10.4.  În afara cazului în care Autoritatea contractantă este de acord cu o prelungire a termenului de livrare, orice întârziere în îndeplinirea contractului dă dreptul Autoritatii contractante de a solicita penalităţi Contractantului.</w:t>
      </w:r>
    </w:p>
    <w:p w14:paraId="3AEFA622" w14:textId="77777777" w:rsidR="00A9683A" w:rsidRPr="00546158" w:rsidRDefault="00A9683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22998F2B" w14:textId="77777777" w:rsidR="00C401EE" w:rsidRPr="00546158" w:rsidRDefault="00C401EE"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11.</w:t>
      </w:r>
      <w:r w:rsidRPr="00546158">
        <w:rPr>
          <w:rFonts w:ascii="Arial" w:hAnsi="Arial" w:cs="Arial"/>
          <w:b/>
          <w:sz w:val="24"/>
          <w:szCs w:val="24"/>
        </w:rPr>
        <w:tab/>
        <w:t>Derularea și monitorizarea contractului</w:t>
      </w:r>
    </w:p>
    <w:p w14:paraId="1AA1E720" w14:textId="71F0EE9C" w:rsidR="00DD4824"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b/>
          <w:bCs/>
          <w:i/>
          <w:iCs/>
          <w:sz w:val="24"/>
          <w:szCs w:val="24"/>
          <w:u w:val="single"/>
        </w:rPr>
      </w:pPr>
      <w:r w:rsidRPr="00546158">
        <w:rPr>
          <w:rFonts w:ascii="Arial" w:hAnsi="Arial" w:cs="Arial"/>
          <w:sz w:val="24"/>
          <w:szCs w:val="24"/>
        </w:rPr>
        <w:t>11.1</w:t>
      </w:r>
      <w:r w:rsidR="00466F53" w:rsidRPr="00546158">
        <w:rPr>
          <w:rFonts w:ascii="Arial" w:hAnsi="Arial" w:cs="Arial"/>
          <w:sz w:val="24"/>
          <w:szCs w:val="24"/>
        </w:rPr>
        <w:t xml:space="preserve">. </w:t>
      </w:r>
      <w:r w:rsidR="00DD4824" w:rsidRPr="00546158">
        <w:rPr>
          <w:rFonts w:ascii="Arial" w:hAnsi="Arial" w:cs="Arial"/>
          <w:sz w:val="24"/>
          <w:szCs w:val="24"/>
        </w:rPr>
        <w:t>Raportarea în cadrul Contractului de achiziție publică de Produse</w:t>
      </w:r>
      <w:r w:rsidR="00E278AE" w:rsidRPr="00546158">
        <w:rPr>
          <w:rFonts w:ascii="Arial" w:hAnsi="Arial" w:cs="Arial"/>
          <w:sz w:val="24"/>
          <w:szCs w:val="24"/>
        </w:rPr>
        <w:t xml:space="preserve">. – </w:t>
      </w:r>
      <w:r w:rsidR="00E278AE" w:rsidRPr="00546158">
        <w:rPr>
          <w:rFonts w:ascii="Arial" w:hAnsi="Arial" w:cs="Arial"/>
          <w:b/>
          <w:bCs/>
          <w:i/>
          <w:iCs/>
          <w:sz w:val="24"/>
          <w:szCs w:val="24"/>
          <w:u w:val="single"/>
        </w:rPr>
        <w:t>Nu este cazul</w:t>
      </w:r>
    </w:p>
    <w:p w14:paraId="574A86F0" w14:textId="2C238E68"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(i) Dacă este cazul, Contractantul va prezenta documentele și rapoartele conform celor specificate în Caietul de Sarcini și cu respectarea Graficului de livrare acceptat de către Autoritatea contractantă.</w:t>
      </w:r>
    </w:p>
    <w:p w14:paraId="45072CC8" w14:textId="0304A0DB"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Contractantul are obligația să elaboreze, pe perioada de furnizare a Produselor, toate Rapoartele și documente solicitate conform prevederilor cuprinse în Caietul de Sarcini.</w:t>
      </w:r>
    </w:p>
    <w:p w14:paraId="7953C0B6" w14:textId="0BB3FE9C"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Aprobarea de către Autoritatea contractantă a rapoartelor și documentelor realizate și furnizate de către Contractant, va fi făcută astfel cum este stabilit în Caietul de Sarcini și va certifica faptul că acestea sunt conforme cu termenii Contractului.</w:t>
      </w:r>
    </w:p>
    <w:p w14:paraId="4955B855" w14:textId="650CEBD9"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11.2. Contractantul va întreprinde toate măsurile și acțiunile necesare sau corespunzătoare pentru realizarea cel puțin a performanțelor contractuale astfel cum sunt stabilite în Caietul de Sarcini.</w:t>
      </w:r>
    </w:p>
    <w:p w14:paraId="3B8E7D4B" w14:textId="77777777" w:rsidR="00E278AE"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b/>
          <w:bCs/>
          <w:i/>
          <w:iCs/>
          <w:sz w:val="24"/>
          <w:szCs w:val="24"/>
          <w:u w:val="single"/>
        </w:rPr>
      </w:pPr>
      <w:r w:rsidRPr="00546158">
        <w:rPr>
          <w:rFonts w:ascii="Arial" w:hAnsi="Arial" w:cs="Arial"/>
          <w:sz w:val="24"/>
          <w:szCs w:val="24"/>
        </w:rPr>
        <w:t>11.3. Prevederi contractuale privind monitorizarea performanțelor, dacă este cazul</w:t>
      </w:r>
      <w:r w:rsidR="00E278AE" w:rsidRPr="00546158">
        <w:rPr>
          <w:rFonts w:ascii="Arial" w:hAnsi="Arial" w:cs="Arial"/>
          <w:sz w:val="24"/>
          <w:szCs w:val="24"/>
        </w:rPr>
        <w:t xml:space="preserve">- </w:t>
      </w:r>
      <w:r w:rsidR="00E278AE" w:rsidRPr="00546158">
        <w:rPr>
          <w:rFonts w:ascii="Arial" w:hAnsi="Arial" w:cs="Arial"/>
          <w:b/>
          <w:bCs/>
          <w:i/>
          <w:iCs/>
          <w:sz w:val="24"/>
          <w:szCs w:val="24"/>
          <w:u w:val="single"/>
        </w:rPr>
        <w:t>Nu este cazul</w:t>
      </w:r>
    </w:p>
    <w:p w14:paraId="7D08B648" w14:textId="6F837B43"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La intervalele de referință stabilite în Caietul de Sarcini, Graficul de livrare este analizat și revizuit, dacă este cazul, în cadrul întâlnirilor de lucru stabilite cu scopul analizării stadiului activităților din Contract.</w:t>
      </w:r>
    </w:p>
    <w:p w14:paraId="2B008A9D" w14:textId="137A69BA"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Graficul de livrare poate fi revizuit respectând limitele impuse prin caietul de sarcini cu privire la durata totală a contractului, exclusiv în ipoteza în care termenele de predare de pe parcursul executării contractului sau frecvența termenelor la care s-a stabilit predarea bunurile nu au constituit factori de evaluare.</w:t>
      </w:r>
    </w:p>
    <w:p w14:paraId="4ED282F3" w14:textId="77777777"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Condițiile în care se realizează ședințele de monitorizare sunt cele descrise în Caietul de Sarcini.</w:t>
      </w:r>
    </w:p>
    <w:p w14:paraId="172318A4" w14:textId="7FF79943"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Pentru prima întâlnire de monitorizare a progresului se utilizează versiunea Graficului de livrare stabilită în Caietul de Sarcini.</w:t>
      </w:r>
    </w:p>
    <w:p w14:paraId="678EB511" w14:textId="2F7DB034"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(iv) Pentru fiecare întâlnire de monitorizare a progresului în cadrul Contractului și de analiză a Graficului de livrare, Contractantul prezintă Autorității contractante informațiile solicitate conform Caietului de Sarcini.</w:t>
      </w:r>
    </w:p>
    <w:p w14:paraId="6D8ED91C" w14:textId="09C096CE"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 Pentru analiza Graficului de livrare de către Autoritatea contractantă și emiterea acceptului sau a refuzului Graficului de livrare, Contractantul include, în datele de intrare furnizate pentru fiecare întâlnire de analiză a stadiului realizării activităților din Contract, informații privind situația plăților către Subcontractanți, dacă este cazul.</w:t>
      </w:r>
    </w:p>
    <w:p w14:paraId="5F746795" w14:textId="21410E68" w:rsidR="00DD4824"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(vi) Motivele pentru care Autoritatea contractantă va putea emite un refuz pentru Graficul de livrare propus spre aprobare sunt cele specificate în Caietul de Sarcini.</w:t>
      </w:r>
    </w:p>
    <w:p w14:paraId="4C55B85D" w14:textId="0C72A6D4" w:rsidR="00532EF5" w:rsidRPr="00546158" w:rsidRDefault="00DD482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(vii) În intervalul stabilit, Autoritatea contractantă comunică Contractantului acceptul sau refuzul cu privire la Graficul de livrare prezentat, împreună cu motivele care au stat la baza acceptului sau refuzului Autorității/entității contractante.</w:t>
      </w:r>
    </w:p>
    <w:p w14:paraId="08D092DA" w14:textId="77777777" w:rsidR="00E278AE" w:rsidRDefault="00E278A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11.4 Contractantul va prezenta la solicitarea Autoritatii Contractante, respectiv a structurii initiatoare, Directia Proiecte și Dezvoltare Durabilă, stadiul derularii contractului.</w:t>
      </w:r>
    </w:p>
    <w:p w14:paraId="26597F34" w14:textId="77777777" w:rsidR="00A9683A" w:rsidRPr="00546158" w:rsidRDefault="00A9683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70482CDC" w14:textId="70E09A29" w:rsidR="00532EF5"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12.</w:t>
      </w:r>
      <w:r w:rsidRPr="00546158">
        <w:rPr>
          <w:rFonts w:ascii="Arial" w:hAnsi="Arial" w:cs="Arial"/>
          <w:b/>
          <w:sz w:val="24"/>
          <w:szCs w:val="24"/>
        </w:rPr>
        <w:tab/>
        <w:t>Graficul de livrare</w:t>
      </w:r>
      <w:r w:rsidR="00A9683A">
        <w:rPr>
          <w:rFonts w:ascii="Arial" w:hAnsi="Arial" w:cs="Arial"/>
          <w:b/>
          <w:sz w:val="24"/>
          <w:szCs w:val="24"/>
        </w:rPr>
        <w:t>, dacă este cazul</w:t>
      </w:r>
    </w:p>
    <w:p w14:paraId="47F346D7" w14:textId="4315BAF2" w:rsidR="00980BAF" w:rsidRPr="00546158" w:rsidRDefault="00980BAF" w:rsidP="00A430AD">
      <w:pPr>
        <w:overflowPunct w:val="0"/>
        <w:autoSpaceDE w:val="0"/>
        <w:autoSpaceDN w:val="0"/>
        <w:adjustRightInd w:val="0"/>
        <w:spacing w:after="0" w:line="240" w:lineRule="auto"/>
        <w:ind w:right="-142"/>
        <w:jc w:val="both"/>
        <w:textAlignment w:val="baseline"/>
        <w:rPr>
          <w:rFonts w:ascii="Arial" w:hAnsi="Arial" w:cs="Arial"/>
          <w:strike/>
          <w:sz w:val="24"/>
          <w:szCs w:val="24"/>
        </w:rPr>
      </w:pPr>
      <w:r w:rsidRPr="00546158">
        <w:rPr>
          <w:rFonts w:ascii="Arial" w:hAnsi="Arial" w:cs="Arial"/>
          <w:sz w:val="24"/>
          <w:szCs w:val="24"/>
        </w:rPr>
        <w:t xml:space="preserve">12.1. Părțile se asigură că, la momentul semnării Contractului, Graficul de livrare reprezintă eșalonarea fizică a livrărilor de Produse din Contract stabilită în corelație cu data efectivă a semnării Contractului și conține datele exacte pentru toate Termenele și/sau Punctele de Reper, astfel cum sunt acestea determinate pentru toate activitățile din Contract. </w:t>
      </w:r>
    </w:p>
    <w:p w14:paraId="73B471B8" w14:textId="42F9550E" w:rsidR="00980BAF" w:rsidRPr="00546158" w:rsidRDefault="00980BA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12.2. Livrarea Produselor se realizează în succesiunea și cu respectarea termenelor stabilite prin Graficul de livrare, astfel cum este acceptat de către Autoritatea contractantă și cum este constituit ca parte integrantă din Contract.</w:t>
      </w:r>
    </w:p>
    <w:p w14:paraId="4BB6E44D" w14:textId="7D7BBF5F" w:rsidR="00980BAF" w:rsidRPr="00546158" w:rsidRDefault="00980BA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12.3. Verificarea îndeplinirii obligațiilor contractuale de către Contractant și evaluarea stadiului activităților, în sensul respectării Termenelor și Punctelor de Reper stabilite pentru livrarea Produselor, se face prin raportare la conținutul Graficul de livrare acceptat.</w:t>
      </w:r>
    </w:p>
    <w:p w14:paraId="6E471A94" w14:textId="77777777" w:rsidR="001A1B37" w:rsidRPr="00546158" w:rsidRDefault="00980BA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12.4. În cazul în care, pe parcursul duratei Contractului, Autoritatea contractantă constată și consideră că livrarea Produselor nu respectă eșalonarea fizică a activităților, astfel cum este stabilită prin Graficul de livrare,</w:t>
      </w:r>
      <w:r w:rsidRPr="00546158">
        <w:rPr>
          <w:rFonts w:ascii="Arial" w:hAnsi="Arial" w:cs="Arial"/>
        </w:rPr>
        <w:t xml:space="preserve"> </w:t>
      </w:r>
      <w:r w:rsidRPr="00546158">
        <w:rPr>
          <w:rFonts w:ascii="Arial" w:hAnsi="Arial" w:cs="Arial"/>
          <w:sz w:val="24"/>
          <w:szCs w:val="24"/>
        </w:rPr>
        <w:t>Autoritatea contractantă, va percepe penalități de întârziere, astfel cum au fost stabilite ele în cuprinsul art. 23.3.</w:t>
      </w:r>
    </w:p>
    <w:p w14:paraId="22BFD1EF" w14:textId="025ABE67" w:rsidR="00980BAF" w:rsidRPr="00546158" w:rsidRDefault="00980BA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12.5. Prin excepție, dacă nerespectarea termenelor de livrare stabilite prin graficul inițial se datorează unor cauze care nu îi sunt imputabile Contractantului, autoritatea contractantă are obligația de a solicita Contractantului să prezinte graficul actualizat, iar Contractantul are obligația de a prezenta graficul revizuit, în vederea finalizării contractului la data stabilită în Contract.</w:t>
      </w:r>
    </w:p>
    <w:p w14:paraId="705E8E4A" w14:textId="33E58F6C" w:rsidR="009F424E" w:rsidRDefault="00980BA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12.6. Orice versiune aprobată a Graficului de livrare înlocuiește versiunile anterioare.</w:t>
      </w:r>
    </w:p>
    <w:p w14:paraId="505A3FF9" w14:textId="77777777" w:rsidR="0020477C" w:rsidRDefault="0020477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7685A849" w14:textId="77777777" w:rsidR="00532EF5"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13.</w:t>
      </w:r>
      <w:r w:rsidRPr="00546158">
        <w:rPr>
          <w:rFonts w:ascii="Arial" w:hAnsi="Arial" w:cs="Arial"/>
          <w:b/>
          <w:sz w:val="24"/>
          <w:szCs w:val="24"/>
        </w:rPr>
        <w:tab/>
        <w:t xml:space="preserve">Modificarea Contractului, Clauze de revizuire </w:t>
      </w:r>
    </w:p>
    <w:p w14:paraId="762314FD" w14:textId="1DDFB226" w:rsidR="00514B28" w:rsidRPr="00546158" w:rsidRDefault="00514B2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13.1. Pe durata perioadei de valabilitate a Contractului Părțile au dreptul de a conveni modificarea și/sau completarea clauzelor acestuia, fără organizarea unei noi proceduri de atribuire, cu acordul Părților, fără a afecta caracterul general al Contractului, în limitele dispozițiilor prevăzute de actele normative în vigoare.</w:t>
      </w:r>
    </w:p>
    <w:p w14:paraId="0928F58D" w14:textId="1F46653F" w:rsidR="00514B28" w:rsidRPr="00546158" w:rsidRDefault="00514B2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13.2. 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1131378D" w14:textId="6210A516" w:rsidR="00514B28" w:rsidRPr="00546158" w:rsidRDefault="00514B2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13.3. Partea care propune modificarea Contractului are obligația de a transmite celeilalte Părți propunerea de modificare a Contractului cu respectarea clauzelor prevăzute la pct. 8 Comunicarea între Părți și documentele suportcu cel puțin 5 zile înainte de data la care se consideră că modificarea ar trebui să producă efecte.</w:t>
      </w:r>
    </w:p>
    <w:p w14:paraId="5DE60CA2" w14:textId="3E5B8226" w:rsidR="00514B28" w:rsidRPr="00546158" w:rsidRDefault="00514B2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13.4. Modificarea va produce efecte doar dacă părțile au convenit asupra acestui aspect în scris, cum ar fi prin semnarea unui act adițional.</w:t>
      </w:r>
    </w:p>
    <w:p w14:paraId="2BAB1A53" w14:textId="079863DD" w:rsidR="009F424E" w:rsidRPr="00546158" w:rsidRDefault="00514B2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13.5. Revizuirea prezentului Contract se realizează ca urmare a evaluării activităților, rezultatelor și performanțelor Contractantului în cadrul Contractului. Modificarea Contractului prin revizuire intervine cu scopul atingerii obiectului Contractului, care constă în Produsele pe care Contractantul se obligă să le furnizeze în conformitate cu prevederile din prezentul Contract, cu dispozițiilor legale și conform cerințelor din Caietul de Sarcini.</w:t>
      </w:r>
    </w:p>
    <w:p w14:paraId="1DF6227A" w14:textId="34191CD4" w:rsidR="00514B28" w:rsidRPr="00546158" w:rsidRDefault="00514B2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13.6. Clauzele de revizuire a contractului sunt:</w:t>
      </w:r>
    </w:p>
    <w:p w14:paraId="2D1B7D23" w14:textId="75E536D0"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Variații ale activităților din contract necesare în scopul îndeplinirii obiectului contractului (diferențele dintre cantitățile estimate inițial (în contract) si cele real furnizate);</w:t>
      </w:r>
    </w:p>
    <w:p w14:paraId="129C7711" w14:textId="77777777"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Necesitatea extinderii duratei de furnizare a produselor.</w:t>
      </w:r>
    </w:p>
    <w:p w14:paraId="1ECC32AD" w14:textId="194B39F6"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Opțiuni / variații ale cantităților ce urmează a fi achiziționate (acestea vor fi stabilite în mod clar încă de la estimarea valorii achiziției și vor fi incluse în documentația de atribuire).</w:t>
      </w:r>
    </w:p>
    <w:p w14:paraId="73046DF7" w14:textId="4379C3BA"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(iv) Opțiuni ale achiziționării de piese de schimb pentru o anumită perioadă după finalizarea perioadei de garanție, dacă contractul este încă în vigoare.</w:t>
      </w:r>
    </w:p>
    <w:p w14:paraId="6CA4E2F9" w14:textId="61BDD481" w:rsidR="00514B2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 Tratarea situațiilor privind ieșirea din circuitul comercial al produselor și încetarea contractelor pe termen lung.</w:t>
      </w:r>
    </w:p>
    <w:p w14:paraId="100F25C3" w14:textId="77777777" w:rsidR="00713793" w:rsidRPr="00546158" w:rsidRDefault="0071379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13.7  Părţile contractante au dreptul, pe durata îndeplinirii contractului, de a conveni modificarea clauzelor contractului, prin act adiţional, pentru cauze care nu au putut fi prevăzute la data încheierii contractului.</w:t>
      </w:r>
    </w:p>
    <w:p w14:paraId="3028694E" w14:textId="77777777" w:rsidR="00713793" w:rsidRPr="00546158" w:rsidRDefault="0071379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13.8 Părţile contractante au dreptul, pe perioada de execuţie a contractului, de a conveni modificarea anexelor contractului,  printr-un act adiţional, în termenii şi condiţiile prevăzute prin acest contract. </w:t>
      </w:r>
    </w:p>
    <w:p w14:paraId="195CA968" w14:textId="77777777" w:rsidR="00713793" w:rsidRPr="00546158" w:rsidRDefault="0071379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13.9 Nici un amendament al contractului nu va avea efecte retroactive. Actele adiţionale intră în vigoare la data semnării acestora de către ultima parte. </w:t>
      </w:r>
    </w:p>
    <w:p w14:paraId="12DBCCFB" w14:textId="77777777" w:rsidR="00713793" w:rsidRDefault="0071379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13.10. Modificarea duratei de furnizare se efectueaza prin act aditional incheiat inainte de expirarea termenului de furnizare initial.</w:t>
      </w:r>
    </w:p>
    <w:p w14:paraId="203D8661" w14:textId="77777777" w:rsidR="00A9683A" w:rsidRPr="00546158" w:rsidRDefault="00A9683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5E1DB732" w14:textId="77777777" w:rsidR="00532EF5"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14.</w:t>
      </w:r>
      <w:r w:rsidRPr="00546158">
        <w:rPr>
          <w:rFonts w:ascii="Arial" w:hAnsi="Arial" w:cs="Arial"/>
          <w:b/>
          <w:sz w:val="24"/>
          <w:szCs w:val="24"/>
        </w:rPr>
        <w:tab/>
        <w:t>Evaluarea Modificărilor Contractului și a circumstanțelor acestora, dacă este cazul</w:t>
      </w:r>
    </w:p>
    <w:p w14:paraId="1A0A2577" w14:textId="54111CC7" w:rsidR="00660FA8"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14.1.</w:t>
      </w:r>
      <w:r w:rsidRPr="00546158">
        <w:rPr>
          <w:rFonts w:ascii="Arial" w:hAnsi="Arial" w:cs="Arial"/>
          <w:sz w:val="24"/>
          <w:szCs w:val="24"/>
        </w:rPr>
        <w:tab/>
      </w:r>
      <w:r w:rsidR="00660FA8" w:rsidRPr="00546158">
        <w:rPr>
          <w:rFonts w:ascii="Arial" w:hAnsi="Arial" w:cs="Arial"/>
          <w:sz w:val="24"/>
          <w:szCs w:val="24"/>
        </w:rPr>
        <w:t>Identificarea circumstanțelor care generează Modificarea Contractului este în sarcina ambelor Părți.</w:t>
      </w:r>
    </w:p>
    <w:p w14:paraId="1D381E94" w14:textId="58C1E4AA" w:rsidR="008959F1"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14.2. Modificările Contractului se realizează de Părți, în cadrul Duratei de Execuție a Contractului și cu respectarea prevederilor stipulate la capitolul 8. – Comunicarea între Părți din prezentul Contract, ca urmare a:</w:t>
      </w:r>
    </w:p>
    <w:p w14:paraId="129B0169" w14:textId="34628307"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(i) identificării, determinării și documentării de soluții juste și necesare, raportat la circumstanțele care ar putea împiedica îndeplinirea obiectului Contractului și obiectivelor urmărite de Autoritatea contractantă, astfel cum sunt precizate aceste obiective în Caietul de Sarcini și/sau</w:t>
      </w:r>
    </w:p>
    <w:p w14:paraId="27469BBA" w14:textId="47B0D23A"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concluziilor obținute ca urmare a evaluării activităților, rezultatelor și performanței Contractantului în cadrul Contractului. Părțile stabilesc, prin consultare, efectele soluțiilor asupra Termenului/Termenelor de livrare și/sau asupra prețului Contractului și/sau asupra Produselor, astfel cum s-a stabilit în art. 13 din Contract, acestea cuantificate devin Modificări Contractuale, putând conta în:</w:t>
      </w:r>
    </w:p>
    <w:p w14:paraId="5AD10556" w14:textId="77777777"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prelungirea Termenului/Termenelor de livrare și/sau</w:t>
      </w:r>
    </w:p>
    <w:p w14:paraId="1FC69B1F" w14:textId="77777777"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suplimentarea prețului Contractului, dacă este cazul în condițiile art. 4 din Contract.;</w:t>
      </w:r>
    </w:p>
    <w:p w14:paraId="2139B6CD" w14:textId="77777777"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suplimentarea cantităților prevăzute în contract.</w:t>
      </w:r>
    </w:p>
    <w:p w14:paraId="3B0B230C" w14:textId="36049654"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14.3. 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2739D8C0" w14:textId="411C3841" w:rsidR="00660FA8" w:rsidRPr="0054615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14.4. Autoritatea contractantă poate emite Dispoziții privind Modificarea Contractului, cu respectarea clauzelor stipulate la capitolul 18 - Obligații ale Autorității/entității contractante, cu respectarea prevederilor contractuale și cu respectarea Legii.</w:t>
      </w:r>
    </w:p>
    <w:p w14:paraId="1D6A224B" w14:textId="487DF1AE" w:rsidR="00660FA8" w:rsidRDefault="00660FA8"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14.5. În cazul în care Contractantul înregistrează întârzieri și/sau se produc costuri suplimentare ca urmare a unei erori, omisiuni, viciu în cerințele Autorității contractante și Contractantul dovedește că a fost în imposibilitatea de a depista/sesiza o astfel de eroare/omisiune/viciu până la depunerea Ofertei, Contractantul notifică Autoritatea contractantă, având dreptul de a solicita modificarea contractului.</w:t>
      </w:r>
    </w:p>
    <w:p w14:paraId="634472E3" w14:textId="77777777" w:rsidR="006D1DAA" w:rsidRDefault="006D1DA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0D679E69" w14:textId="77777777" w:rsidR="00532EF5"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15.</w:t>
      </w:r>
      <w:r w:rsidRPr="00546158">
        <w:rPr>
          <w:rFonts w:ascii="Arial" w:hAnsi="Arial" w:cs="Arial"/>
          <w:b/>
          <w:sz w:val="24"/>
          <w:szCs w:val="24"/>
        </w:rPr>
        <w:tab/>
        <w:t>Subcontractarea, dacă este cazul</w:t>
      </w:r>
    </w:p>
    <w:p w14:paraId="59F19271" w14:textId="37BE6760" w:rsidR="008F7F89"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15.1.</w:t>
      </w:r>
      <w:r w:rsidRPr="00546158">
        <w:rPr>
          <w:rFonts w:ascii="Arial" w:hAnsi="Arial" w:cs="Arial"/>
          <w:sz w:val="24"/>
          <w:szCs w:val="24"/>
        </w:rPr>
        <w:tab/>
      </w:r>
      <w:r w:rsidR="008F7F89" w:rsidRPr="00546158">
        <w:rPr>
          <w:rFonts w:ascii="Arial" w:hAnsi="Arial" w:cs="Arial"/>
          <w:sz w:val="24"/>
          <w:szCs w:val="24"/>
        </w:rPr>
        <w:t>Contractantul are dreptul de a subcontracta părți din prezentul Contract și/sau poate schimba Subcontractantul/Subcontractanții specificat/specificați în Propunerea Tehnică numai cu acordul prealabil, scris, al Autorității contractante.</w:t>
      </w:r>
    </w:p>
    <w:p w14:paraId="527D781F" w14:textId="0CA277B0" w:rsidR="008F7F89" w:rsidRPr="00546158" w:rsidRDefault="008F7F8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15.2. Contractantul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14:paraId="534FD180" w14:textId="496D1A8E" w:rsidR="008F7F89" w:rsidRPr="00546158" w:rsidRDefault="008F7F8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15.3. Contractantul are dreptul de a solicita Autorității contractante, în orice moment pe perioada derulării Contractului, numai în baza unor motive justificate, fie înlocuirea/renunțarea la un Subcontractant, fie implicarea de noi Subcontractanți. Contractantul trebuie să solicite, în scris, aprobarea prealabilă a Autorității/entității contractante înainte de încheierea unui nou Contract de Subcontractare. Solicitarea în scris în</w:t>
      </w:r>
      <w:r w:rsidR="00FA3954" w:rsidRPr="00546158">
        <w:rPr>
          <w:rFonts w:ascii="Arial" w:hAnsi="Arial" w:cs="Arial"/>
          <w:sz w:val="24"/>
          <w:szCs w:val="24"/>
        </w:rPr>
        <w:t xml:space="preserve"> </w:t>
      </w:r>
      <w:r w:rsidRPr="00546158">
        <w:rPr>
          <w:rFonts w:ascii="Arial" w:hAnsi="Arial" w:cs="Arial"/>
          <w:sz w:val="24"/>
          <w:szCs w:val="24"/>
        </w:rPr>
        <w:t>vederea obținerii aprobării Autorității contractante privind implicarea de noi Subcontractanți se realizează</w:t>
      </w:r>
      <w:r w:rsidR="00FA3954" w:rsidRPr="00546158">
        <w:rPr>
          <w:rFonts w:ascii="Arial" w:hAnsi="Arial" w:cs="Arial"/>
          <w:sz w:val="24"/>
          <w:szCs w:val="24"/>
        </w:rPr>
        <w:t xml:space="preserve"> </w:t>
      </w:r>
      <w:r w:rsidRPr="00546158">
        <w:rPr>
          <w:rFonts w:ascii="Arial" w:hAnsi="Arial" w:cs="Arial"/>
          <w:sz w:val="24"/>
          <w:szCs w:val="24"/>
        </w:rPr>
        <w:t>numai după ce Contractantul a efectuat el însuși o verificare prealabilă a Subcontractantului ce urmează a fi propus,</w:t>
      </w:r>
      <w:r w:rsidR="00FA3954" w:rsidRPr="00546158">
        <w:rPr>
          <w:rFonts w:ascii="Arial" w:hAnsi="Arial" w:cs="Arial"/>
          <w:sz w:val="24"/>
          <w:szCs w:val="24"/>
        </w:rPr>
        <w:t xml:space="preserve"> </w:t>
      </w:r>
      <w:r w:rsidRPr="00546158">
        <w:rPr>
          <w:rFonts w:ascii="Arial" w:hAnsi="Arial" w:cs="Arial"/>
          <w:sz w:val="24"/>
          <w:szCs w:val="24"/>
        </w:rPr>
        <w:t>prin raportare la caracteristicile activităților care urmează a fi subcontractate, precum și prin raportare la</w:t>
      </w:r>
      <w:r w:rsidR="00FA3954" w:rsidRPr="00546158">
        <w:rPr>
          <w:rFonts w:ascii="Arial" w:hAnsi="Arial" w:cs="Arial"/>
          <w:sz w:val="24"/>
          <w:szCs w:val="24"/>
        </w:rPr>
        <w:t xml:space="preserve"> </w:t>
      </w:r>
      <w:r w:rsidRPr="00546158">
        <w:rPr>
          <w:rFonts w:ascii="Arial" w:hAnsi="Arial" w:cs="Arial"/>
          <w:sz w:val="24"/>
          <w:szCs w:val="24"/>
        </w:rPr>
        <w:t>prevederile legislației în vigoare de achiziții publice privind înlocuirea/introducerea unui subcontractant</w:t>
      </w:r>
      <w:r w:rsidR="00FA3954" w:rsidRPr="00546158">
        <w:rPr>
          <w:rFonts w:ascii="Arial" w:hAnsi="Arial" w:cs="Arial"/>
          <w:sz w:val="24"/>
          <w:szCs w:val="24"/>
        </w:rPr>
        <w:t xml:space="preserve"> </w:t>
      </w:r>
      <w:r w:rsidRPr="00546158">
        <w:rPr>
          <w:rFonts w:ascii="Arial" w:hAnsi="Arial" w:cs="Arial"/>
          <w:sz w:val="24"/>
          <w:szCs w:val="24"/>
        </w:rPr>
        <w:t>în timpul implementării contractului.</w:t>
      </w:r>
    </w:p>
    <w:p w14:paraId="3824F87D" w14:textId="40A8F15A" w:rsidR="008F7F89" w:rsidRPr="00546158" w:rsidRDefault="008F7F8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15.4. Autoritatea contractantă notifică Contractantului decizia sa cu privire la înlocuirea unui</w:t>
      </w:r>
    </w:p>
    <w:p w14:paraId="7D5D96D8" w14:textId="77777777" w:rsidR="008F7F89" w:rsidRPr="00546158" w:rsidRDefault="008F7F8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Subcontractant/implicarea unui nou Subcontractant, motivând decizia sa în cazul respingerii aprobării.</w:t>
      </w:r>
    </w:p>
    <w:p w14:paraId="23CC26E4" w14:textId="2BDD5B5D" w:rsidR="008F7F89" w:rsidRPr="00546158" w:rsidRDefault="008F7F8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15.5. Contractantul se obligă să încheie Contracte de Subcontractare doar cu Subcontractanții care își exprimă</w:t>
      </w:r>
      <w:r w:rsidR="00FA3954" w:rsidRPr="00546158">
        <w:rPr>
          <w:rFonts w:ascii="Arial" w:hAnsi="Arial" w:cs="Arial"/>
          <w:sz w:val="24"/>
          <w:szCs w:val="24"/>
        </w:rPr>
        <w:t xml:space="preserve"> </w:t>
      </w:r>
      <w:r w:rsidRPr="00546158">
        <w:rPr>
          <w:rFonts w:ascii="Arial" w:hAnsi="Arial" w:cs="Arial"/>
          <w:sz w:val="24"/>
          <w:szCs w:val="24"/>
        </w:rPr>
        <w:t>acordul cu privire la obligațiile contractuale asumate de către Contractant prin prezentul Contract.</w:t>
      </w:r>
    </w:p>
    <w:p w14:paraId="0ED1C7B4" w14:textId="115ABFF0" w:rsidR="008F7F89" w:rsidRPr="00546158" w:rsidRDefault="008F7F8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15.6. Niciun Contract de Subcontractare nu creează raporturi contractuale între Subcontractant și</w:t>
      </w:r>
      <w:r w:rsidR="00FA3954" w:rsidRPr="00546158">
        <w:rPr>
          <w:rFonts w:ascii="Arial" w:hAnsi="Arial" w:cs="Arial"/>
          <w:sz w:val="24"/>
          <w:szCs w:val="24"/>
        </w:rPr>
        <w:t xml:space="preserve"> </w:t>
      </w:r>
      <w:r w:rsidRPr="00546158">
        <w:rPr>
          <w:rFonts w:ascii="Arial" w:hAnsi="Arial" w:cs="Arial"/>
          <w:sz w:val="24"/>
          <w:szCs w:val="24"/>
        </w:rPr>
        <w:t>Autoritatea contractantă. Contractantul este pe deplin răspunzător față de Autoritatea</w:t>
      </w:r>
      <w:r w:rsidR="00FA3954" w:rsidRPr="00546158">
        <w:rPr>
          <w:rFonts w:ascii="Arial" w:hAnsi="Arial" w:cs="Arial"/>
          <w:sz w:val="24"/>
          <w:szCs w:val="24"/>
        </w:rPr>
        <w:t xml:space="preserve"> </w:t>
      </w:r>
      <w:r w:rsidRPr="00546158">
        <w:rPr>
          <w:rFonts w:ascii="Arial" w:hAnsi="Arial" w:cs="Arial"/>
          <w:sz w:val="24"/>
          <w:szCs w:val="24"/>
        </w:rPr>
        <w:t>contractantă pentru modul în care îndeplinește Contractul. Contractantul răspunde pentru actele și faptele</w:t>
      </w:r>
      <w:r w:rsidR="00FA3954" w:rsidRPr="00546158">
        <w:rPr>
          <w:rFonts w:ascii="Arial" w:hAnsi="Arial" w:cs="Arial"/>
          <w:sz w:val="24"/>
          <w:szCs w:val="24"/>
        </w:rPr>
        <w:t xml:space="preserve"> </w:t>
      </w:r>
      <w:r w:rsidRPr="00546158">
        <w:rPr>
          <w:rFonts w:ascii="Arial" w:hAnsi="Arial" w:cs="Arial"/>
          <w:sz w:val="24"/>
          <w:szCs w:val="24"/>
        </w:rPr>
        <w:t>Subcontractanților săi ca și cum ar fi actele sau faptele Contractantului. Aprobarea de către Autoritatea</w:t>
      </w:r>
      <w:r w:rsidR="00FA3954" w:rsidRPr="00546158">
        <w:rPr>
          <w:rFonts w:ascii="Arial" w:hAnsi="Arial" w:cs="Arial"/>
          <w:sz w:val="24"/>
          <w:szCs w:val="24"/>
        </w:rPr>
        <w:t xml:space="preserve"> </w:t>
      </w:r>
      <w:r w:rsidRPr="00546158">
        <w:rPr>
          <w:rFonts w:ascii="Arial" w:hAnsi="Arial" w:cs="Arial"/>
          <w:sz w:val="24"/>
          <w:szCs w:val="24"/>
        </w:rPr>
        <w:t xml:space="preserve">contractantă a subcontractării oricărei părți </w:t>
      </w:r>
      <w:r w:rsidRPr="00546158">
        <w:rPr>
          <w:rFonts w:ascii="Arial" w:hAnsi="Arial" w:cs="Arial"/>
          <w:sz w:val="24"/>
          <w:szCs w:val="24"/>
        </w:rPr>
        <w:lastRenderedPageBreak/>
        <w:t>a Contractului sau a angajării de către Contractant a unor</w:t>
      </w:r>
      <w:r w:rsidR="00FA3954" w:rsidRPr="00546158">
        <w:rPr>
          <w:rFonts w:ascii="Arial" w:hAnsi="Arial" w:cs="Arial"/>
          <w:sz w:val="24"/>
          <w:szCs w:val="24"/>
        </w:rPr>
        <w:t xml:space="preserve"> </w:t>
      </w:r>
      <w:r w:rsidRPr="00546158">
        <w:rPr>
          <w:rFonts w:ascii="Arial" w:hAnsi="Arial" w:cs="Arial"/>
          <w:sz w:val="24"/>
          <w:szCs w:val="24"/>
        </w:rPr>
        <w:t>Subcontractanți pentru anumite părți din Contract nu eliberează Contractantul de niciuna dintre obligațiile sale din</w:t>
      </w:r>
      <w:r w:rsidR="00FA3954" w:rsidRPr="00546158">
        <w:rPr>
          <w:rFonts w:ascii="Arial" w:hAnsi="Arial" w:cs="Arial"/>
          <w:sz w:val="24"/>
          <w:szCs w:val="24"/>
        </w:rPr>
        <w:t xml:space="preserve"> </w:t>
      </w:r>
      <w:r w:rsidRPr="00546158">
        <w:rPr>
          <w:rFonts w:ascii="Arial" w:hAnsi="Arial" w:cs="Arial"/>
          <w:sz w:val="24"/>
          <w:szCs w:val="24"/>
        </w:rPr>
        <w:t>Contract.</w:t>
      </w:r>
    </w:p>
    <w:p w14:paraId="071879A3" w14:textId="4DA8286B" w:rsidR="00BF264E" w:rsidRPr="00546158" w:rsidRDefault="008F7F8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15.7. În cazul în care un Subcontractant nu reușește să își execute obligațiile contractuale, Autoritatea</w:t>
      </w:r>
      <w:r w:rsidR="00FA3954" w:rsidRPr="00546158">
        <w:rPr>
          <w:rFonts w:ascii="Arial" w:hAnsi="Arial" w:cs="Arial"/>
          <w:sz w:val="24"/>
          <w:szCs w:val="24"/>
        </w:rPr>
        <w:t xml:space="preserve"> </w:t>
      </w:r>
      <w:r w:rsidRPr="00546158">
        <w:rPr>
          <w:rFonts w:ascii="Arial" w:hAnsi="Arial" w:cs="Arial"/>
          <w:sz w:val="24"/>
          <w:szCs w:val="24"/>
        </w:rPr>
        <w:t>contractantă poate solicita Contractantului fie să înlocuiască respectivul Subcontractant cu un alt Subcontractant,</w:t>
      </w:r>
      <w:r w:rsidR="00FA3954" w:rsidRPr="00546158">
        <w:rPr>
          <w:rFonts w:ascii="Arial" w:hAnsi="Arial" w:cs="Arial"/>
          <w:sz w:val="24"/>
          <w:szCs w:val="24"/>
        </w:rPr>
        <w:t xml:space="preserve"> </w:t>
      </w:r>
      <w:r w:rsidRPr="00546158">
        <w:rPr>
          <w:rFonts w:ascii="Arial" w:hAnsi="Arial" w:cs="Arial"/>
          <w:sz w:val="24"/>
          <w:szCs w:val="24"/>
        </w:rPr>
        <w:t>care să dețină calificările și experiența solicitate de Autoritatea</w:t>
      </w:r>
      <w:r w:rsidR="00FA3954" w:rsidRPr="00546158">
        <w:rPr>
          <w:rFonts w:ascii="Arial" w:hAnsi="Arial" w:cs="Arial"/>
          <w:sz w:val="24"/>
          <w:szCs w:val="24"/>
        </w:rPr>
        <w:t xml:space="preserve"> </w:t>
      </w:r>
      <w:r w:rsidRPr="00546158">
        <w:rPr>
          <w:rFonts w:ascii="Arial" w:hAnsi="Arial" w:cs="Arial"/>
          <w:sz w:val="24"/>
          <w:szCs w:val="24"/>
        </w:rPr>
        <w:t>contractantă, fie să preia el însuși partea</w:t>
      </w:r>
      <w:r w:rsidR="00FA3954" w:rsidRPr="00546158">
        <w:rPr>
          <w:rFonts w:ascii="Arial" w:hAnsi="Arial" w:cs="Arial"/>
          <w:sz w:val="24"/>
          <w:szCs w:val="24"/>
        </w:rPr>
        <w:t xml:space="preserve"> </w:t>
      </w:r>
      <w:r w:rsidRPr="00546158">
        <w:rPr>
          <w:rFonts w:ascii="Arial" w:hAnsi="Arial" w:cs="Arial"/>
          <w:sz w:val="24"/>
          <w:szCs w:val="24"/>
        </w:rPr>
        <w:t>din Contract care a fost subcontractată.</w:t>
      </w:r>
    </w:p>
    <w:p w14:paraId="7E09114A" w14:textId="4C9F6907"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15.8. Partea/părțile din Contract încredințată/încredințate unui Subcontractant de Contractant nu poate/pot fi încredințate unor terțe părți de către Subcontractant.</w:t>
      </w:r>
    </w:p>
    <w:p w14:paraId="4F107138" w14:textId="091C79EA"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15.9. Orice schimbare a Subcontractantului fără aprobarea prealabilă în scris a Autorității contractante sau orice încredințare a unei părți din Contract, de Subcontractant către terțe părți este considerată o încălcare a Contractului, situație care îndreptățește Autoritatea contractantă la rezoluțiune/reziliere conform Codului Civil a Contractului și obținerea de despăgubiri din partea Contractantului.</w:t>
      </w:r>
    </w:p>
    <w:p w14:paraId="24ABD6DD" w14:textId="5216FB89"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15.10. În orice moment, pe perioada derulării Contractului, Contractantul trebuie să se asigure că Subcontractantul/Subcontractanții nu afectează drepturile Autorității contractante în temeiul prezentului Contract.</w:t>
      </w:r>
    </w:p>
    <w:p w14:paraId="73294A54" w14:textId="5E8CA4B8"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15.11. În orice moment, pe perioada derulării Contractului, Autoritatea contractantă poate solicita Contractantului să înlocuiască un Subcontractant care se află în una dintre situațiile de excludere specificate în Lege la momentul atribuirii contractului.</w:t>
      </w:r>
    </w:p>
    <w:p w14:paraId="5AA5B51B" w14:textId="77799E09"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15.12. În cazul în care un Subcontractant și-a exprimat opțiunea de a fi plătit direct, atunci această opțiune este</w:t>
      </w:r>
      <w:r w:rsidR="006F521B" w:rsidRPr="00546158">
        <w:rPr>
          <w:rFonts w:ascii="Arial" w:hAnsi="Arial" w:cs="Arial"/>
          <w:sz w:val="24"/>
          <w:szCs w:val="24"/>
        </w:rPr>
        <w:t xml:space="preserve"> </w:t>
      </w:r>
      <w:r w:rsidRPr="00546158">
        <w:rPr>
          <w:rFonts w:ascii="Arial" w:hAnsi="Arial" w:cs="Arial"/>
          <w:sz w:val="24"/>
          <w:szCs w:val="24"/>
        </w:rPr>
        <w:t>valabilă numai dacă sunt îndeplinite în mod cumulativ următoarele condiții:</w:t>
      </w:r>
    </w:p>
    <w:p w14:paraId="03C5F4A8" w14:textId="085591D0"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această opțiune este inclusă explicit în Contractul de Subcontractare constituit ca anexă la Contract și</w:t>
      </w:r>
      <w:r w:rsidR="006F521B" w:rsidRPr="00546158">
        <w:rPr>
          <w:rFonts w:ascii="Arial" w:hAnsi="Arial" w:cs="Arial"/>
          <w:sz w:val="24"/>
          <w:szCs w:val="24"/>
        </w:rPr>
        <w:t xml:space="preserve"> </w:t>
      </w:r>
      <w:r w:rsidRPr="00546158">
        <w:rPr>
          <w:rFonts w:ascii="Arial" w:hAnsi="Arial" w:cs="Arial"/>
          <w:sz w:val="24"/>
          <w:szCs w:val="24"/>
        </w:rPr>
        <w:t>făcând parte integrantă din acesta;</w:t>
      </w:r>
    </w:p>
    <w:p w14:paraId="6C13FAD5" w14:textId="4A1BE2A3"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Contractul de Subcontractare include la rândul său o anexă explicită și specifică privind modalitatea în</w:t>
      </w:r>
      <w:r w:rsidR="006F521B" w:rsidRPr="00546158">
        <w:rPr>
          <w:rFonts w:ascii="Arial" w:hAnsi="Arial" w:cs="Arial"/>
          <w:sz w:val="24"/>
          <w:szCs w:val="24"/>
        </w:rPr>
        <w:t xml:space="preserve"> </w:t>
      </w:r>
      <w:r w:rsidRPr="00546158">
        <w:rPr>
          <w:rFonts w:ascii="Arial" w:hAnsi="Arial" w:cs="Arial"/>
          <w:sz w:val="24"/>
          <w:szCs w:val="24"/>
        </w:rPr>
        <w:t>care se efectuează plata directă de către Autoritatea contractantă către Subcontractant și care</w:t>
      </w:r>
      <w:r w:rsidR="006F521B" w:rsidRPr="00546158">
        <w:rPr>
          <w:rFonts w:ascii="Arial" w:hAnsi="Arial" w:cs="Arial"/>
          <w:sz w:val="24"/>
          <w:szCs w:val="24"/>
        </w:rPr>
        <w:t xml:space="preserve"> </w:t>
      </w:r>
      <w:r w:rsidRPr="00546158">
        <w:rPr>
          <w:rFonts w:ascii="Arial" w:hAnsi="Arial" w:cs="Arial"/>
          <w:sz w:val="24"/>
          <w:szCs w:val="24"/>
        </w:rPr>
        <w:t>precizează toate și fiecare dintre elementele de mai jos:</w:t>
      </w:r>
    </w:p>
    <w:p w14:paraId="44E8A246" w14:textId="661E2E05"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partea din Contract/activitate realizată de Subcontractant astfel cum trebuie specificată în factura</w:t>
      </w:r>
      <w:r w:rsidR="006F521B" w:rsidRPr="00546158">
        <w:rPr>
          <w:rFonts w:ascii="Arial" w:hAnsi="Arial" w:cs="Arial"/>
          <w:sz w:val="24"/>
          <w:szCs w:val="24"/>
        </w:rPr>
        <w:t xml:space="preserve"> </w:t>
      </w:r>
      <w:r w:rsidRPr="00546158">
        <w:rPr>
          <w:rFonts w:ascii="Arial" w:hAnsi="Arial" w:cs="Arial"/>
          <w:sz w:val="24"/>
          <w:szCs w:val="24"/>
        </w:rPr>
        <w:t>prezentată la plată,</w:t>
      </w:r>
    </w:p>
    <w:p w14:paraId="5F0E2732" w14:textId="4E681959"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modalitatea concretă de certificare a părții din Contract/activitate de către Contractant pentru</w:t>
      </w:r>
      <w:r w:rsidR="006F521B" w:rsidRPr="00546158">
        <w:rPr>
          <w:rFonts w:ascii="Arial" w:hAnsi="Arial" w:cs="Arial"/>
          <w:sz w:val="24"/>
          <w:szCs w:val="24"/>
        </w:rPr>
        <w:t xml:space="preserve"> </w:t>
      </w:r>
      <w:r w:rsidRPr="00546158">
        <w:rPr>
          <w:rFonts w:ascii="Arial" w:hAnsi="Arial" w:cs="Arial"/>
          <w:sz w:val="24"/>
          <w:szCs w:val="24"/>
        </w:rPr>
        <w:t>rezultatul obținut de Subcontractant/partea din Contract executată de Subcontractant înainte de</w:t>
      </w:r>
      <w:r w:rsidR="006F521B" w:rsidRPr="00546158">
        <w:rPr>
          <w:rFonts w:ascii="Arial" w:hAnsi="Arial" w:cs="Arial"/>
          <w:sz w:val="24"/>
          <w:szCs w:val="24"/>
        </w:rPr>
        <w:t xml:space="preserve"> </w:t>
      </w:r>
      <w:r w:rsidRPr="00546158">
        <w:rPr>
          <w:rFonts w:ascii="Arial" w:hAnsi="Arial" w:cs="Arial"/>
          <w:sz w:val="24"/>
          <w:szCs w:val="24"/>
        </w:rPr>
        <w:t>prezentarea facturii de către Contractant Autorității/entității contractante,</w:t>
      </w:r>
    </w:p>
    <w:p w14:paraId="42AFBE61" w14:textId="388041AA"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partea/proporția din suma solicitată la plată corespunzătoare părții din Contract/activității care</w:t>
      </w:r>
      <w:r w:rsidR="006F521B" w:rsidRPr="00546158">
        <w:rPr>
          <w:rFonts w:ascii="Arial" w:hAnsi="Arial" w:cs="Arial"/>
          <w:sz w:val="24"/>
          <w:szCs w:val="24"/>
        </w:rPr>
        <w:t xml:space="preserve"> </w:t>
      </w:r>
      <w:r w:rsidRPr="00546158">
        <w:rPr>
          <w:rFonts w:ascii="Arial" w:hAnsi="Arial" w:cs="Arial"/>
          <w:sz w:val="24"/>
          <w:szCs w:val="24"/>
        </w:rPr>
        <w:t>este în sarcina Subcontractantului, prin raportare la condițiile de acceptare la plată a facturilor</w:t>
      </w:r>
      <w:r w:rsidR="006F521B" w:rsidRPr="00546158">
        <w:rPr>
          <w:rFonts w:ascii="Arial" w:hAnsi="Arial" w:cs="Arial"/>
          <w:sz w:val="24"/>
          <w:szCs w:val="24"/>
        </w:rPr>
        <w:t xml:space="preserve"> </w:t>
      </w:r>
      <w:r w:rsidRPr="00546158">
        <w:rPr>
          <w:rFonts w:ascii="Arial" w:hAnsi="Arial" w:cs="Arial"/>
          <w:sz w:val="24"/>
          <w:szCs w:val="24"/>
        </w:rPr>
        <w:t>emise de Contractant pentru Autoritatea contractantă, așa cum sunt acestea detaliate în</w:t>
      </w:r>
      <w:r w:rsidR="006F521B" w:rsidRPr="00546158">
        <w:rPr>
          <w:rFonts w:ascii="Arial" w:hAnsi="Arial" w:cs="Arial"/>
          <w:sz w:val="24"/>
          <w:szCs w:val="24"/>
        </w:rPr>
        <w:t xml:space="preserve"> </w:t>
      </w:r>
      <w:r w:rsidRPr="00546158">
        <w:rPr>
          <w:rFonts w:ascii="Arial" w:hAnsi="Arial" w:cs="Arial"/>
          <w:sz w:val="24"/>
          <w:szCs w:val="24"/>
        </w:rPr>
        <w:t>Contract,</w:t>
      </w:r>
    </w:p>
    <w:p w14:paraId="6B2774EA" w14:textId="77777777" w:rsidR="002F030F" w:rsidRPr="00546158"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stabilește condițiile în care se materializează opțiunea de plată directă,</w:t>
      </w:r>
    </w:p>
    <w:p w14:paraId="30B76E87" w14:textId="17E0DD56" w:rsidR="002F030F" w:rsidRDefault="002F030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precizează contul bancar al Subcontractantului.</w:t>
      </w:r>
    </w:p>
    <w:p w14:paraId="39924DB7" w14:textId="77777777" w:rsidR="00A9683A" w:rsidRPr="00546158" w:rsidRDefault="00A9683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5D2A67D2" w14:textId="77777777" w:rsidR="00532EF5"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16.</w:t>
      </w:r>
      <w:r w:rsidRPr="00546158">
        <w:rPr>
          <w:rFonts w:ascii="Arial" w:hAnsi="Arial" w:cs="Arial"/>
          <w:b/>
          <w:sz w:val="24"/>
          <w:szCs w:val="24"/>
        </w:rPr>
        <w:tab/>
        <w:t>Cesiunea</w:t>
      </w:r>
    </w:p>
    <w:p w14:paraId="0A45897E" w14:textId="5A3076C9" w:rsidR="00CB6065" w:rsidRDefault="00CB606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Clauzele de mai jos tratează toate modalitățile de cesiune (cesiune de creantă, cesiune de datorie și cesiune de contract și vor fi utilizate după cum urmează:</w:t>
      </w:r>
    </w:p>
    <w:p w14:paraId="2A334885" w14:textId="77777777" w:rsidR="0020477C" w:rsidRPr="00546158" w:rsidRDefault="0020477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tbl>
      <w:tblPr>
        <w:tblStyle w:val="TableGrid"/>
        <w:tblW w:w="9493" w:type="dxa"/>
        <w:tblLook w:val="04A0" w:firstRow="1" w:lastRow="0" w:firstColumn="1" w:lastColumn="0" w:noHBand="0" w:noVBand="1"/>
      </w:tblPr>
      <w:tblGrid>
        <w:gridCol w:w="1271"/>
        <w:gridCol w:w="2126"/>
        <w:gridCol w:w="2552"/>
        <w:gridCol w:w="3544"/>
      </w:tblGrid>
      <w:tr w:rsidR="00CB6065" w:rsidRPr="00FE239C" w14:paraId="1DAE8A2F" w14:textId="77777777" w:rsidTr="0020477C">
        <w:trPr>
          <w:tblHeader/>
        </w:trPr>
        <w:tc>
          <w:tcPr>
            <w:tcW w:w="1271" w:type="dxa"/>
          </w:tcPr>
          <w:p w14:paraId="4B83347C"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p>
        </w:tc>
        <w:tc>
          <w:tcPr>
            <w:tcW w:w="2126" w:type="dxa"/>
          </w:tcPr>
          <w:p w14:paraId="0381694B"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b/>
                <w:bCs/>
                <w:sz w:val="24"/>
                <w:szCs w:val="24"/>
                <w:lang w:val="en-GB" w:eastAsia="en-US"/>
              </w:rPr>
              <w:t>Conținut</w:t>
            </w:r>
          </w:p>
        </w:tc>
        <w:tc>
          <w:tcPr>
            <w:tcW w:w="2552" w:type="dxa"/>
          </w:tcPr>
          <w:p w14:paraId="3FAFDEA9" w14:textId="3331411B"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b/>
                <w:bCs/>
                <w:sz w:val="24"/>
                <w:szCs w:val="24"/>
                <w:lang w:val="en-GB" w:eastAsia="en-US"/>
              </w:rPr>
              <w:t>Art.contract/Art. C.civ.</w:t>
            </w:r>
          </w:p>
        </w:tc>
        <w:tc>
          <w:tcPr>
            <w:tcW w:w="3544" w:type="dxa"/>
          </w:tcPr>
          <w:p w14:paraId="58FDDA5A"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b/>
                <w:bCs/>
                <w:sz w:val="24"/>
                <w:szCs w:val="24"/>
                <w:lang w:val="en-GB" w:eastAsia="en-US"/>
              </w:rPr>
              <w:t>Condiții</w:t>
            </w:r>
          </w:p>
        </w:tc>
      </w:tr>
      <w:tr w:rsidR="00CB6065" w:rsidRPr="00FE239C" w14:paraId="0FC34807" w14:textId="77777777" w:rsidTr="00FE239C">
        <w:tc>
          <w:tcPr>
            <w:tcW w:w="1271" w:type="dxa"/>
          </w:tcPr>
          <w:p w14:paraId="4BF7FE99"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b/>
                <w:bCs/>
                <w:sz w:val="24"/>
                <w:szCs w:val="24"/>
                <w:lang w:val="en-GB" w:eastAsia="en-US"/>
              </w:rPr>
              <w:t>Cesiune de creanță</w:t>
            </w:r>
          </w:p>
        </w:tc>
        <w:tc>
          <w:tcPr>
            <w:tcW w:w="2126" w:type="dxa"/>
          </w:tcPr>
          <w:p w14:paraId="03EEFF0A"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Op. ec. cedează drepturile din contract</w:t>
            </w:r>
          </w:p>
        </w:tc>
        <w:tc>
          <w:tcPr>
            <w:tcW w:w="2552" w:type="dxa"/>
          </w:tcPr>
          <w:p w14:paraId="543367AA" w14:textId="039B7BD5"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4.6.1./1.566-1.592 C.civ.</w:t>
            </w:r>
          </w:p>
        </w:tc>
        <w:tc>
          <w:tcPr>
            <w:tcW w:w="3544" w:type="dxa"/>
          </w:tcPr>
          <w:p w14:paraId="531CB7C8" w14:textId="1C9547EF"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Acord AC</w:t>
            </w:r>
          </w:p>
        </w:tc>
      </w:tr>
      <w:tr w:rsidR="00CB6065" w:rsidRPr="00FE239C" w14:paraId="00EB220F" w14:textId="77777777" w:rsidTr="00FE239C">
        <w:tc>
          <w:tcPr>
            <w:tcW w:w="1271" w:type="dxa"/>
          </w:tcPr>
          <w:p w14:paraId="51AEFC40"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b/>
                <w:bCs/>
                <w:sz w:val="24"/>
                <w:szCs w:val="24"/>
                <w:lang w:val="en-GB" w:eastAsia="en-US"/>
              </w:rPr>
              <w:t>Cesiune de datorie</w:t>
            </w:r>
          </w:p>
        </w:tc>
        <w:tc>
          <w:tcPr>
            <w:tcW w:w="2126" w:type="dxa"/>
          </w:tcPr>
          <w:p w14:paraId="410FF692"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sz w:val="24"/>
                <w:szCs w:val="24"/>
                <w:lang w:val="en-GB" w:eastAsia="en-US"/>
              </w:rPr>
              <w:t>Op. ec. cedează obligațiile din contract</w:t>
            </w:r>
          </w:p>
        </w:tc>
        <w:tc>
          <w:tcPr>
            <w:tcW w:w="2552" w:type="dxa"/>
          </w:tcPr>
          <w:p w14:paraId="283CE369" w14:textId="30F9F68B"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4.6.2.-</w:t>
            </w:r>
            <w:r w:rsidR="00006C41" w:rsidRPr="00FE239C">
              <w:rPr>
                <w:rFonts w:ascii="Arial Narrow" w:hAnsi="Arial Narrow" w:cs="Arial"/>
                <w:sz w:val="24"/>
                <w:szCs w:val="24"/>
                <w:lang w:val="en-GB" w:eastAsia="en-US"/>
              </w:rPr>
              <w:t xml:space="preserve"> </w:t>
            </w:r>
            <w:r w:rsidRPr="00FE239C">
              <w:rPr>
                <w:rFonts w:ascii="Arial Narrow" w:hAnsi="Arial Narrow" w:cs="Arial"/>
                <w:sz w:val="24"/>
                <w:szCs w:val="24"/>
                <w:lang w:val="en-GB" w:eastAsia="en-US"/>
              </w:rPr>
              <w:t>4.6.3/1.599-1.608 C. civ.</w:t>
            </w:r>
          </w:p>
        </w:tc>
        <w:tc>
          <w:tcPr>
            <w:tcW w:w="3544" w:type="dxa"/>
          </w:tcPr>
          <w:p w14:paraId="42ECFE5F" w14:textId="4827B289"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Acord prealabil al AC;</w:t>
            </w:r>
          </w:p>
          <w:p w14:paraId="18E76A71"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Cesionarul dovedește că are are calificările tehnice și experiența necesară pentru partea de de contract pe care urmează să o execute.</w:t>
            </w:r>
          </w:p>
        </w:tc>
      </w:tr>
      <w:tr w:rsidR="00CB6065" w:rsidRPr="00FE239C" w14:paraId="1E33C1B7" w14:textId="77777777" w:rsidTr="00FE239C">
        <w:tc>
          <w:tcPr>
            <w:tcW w:w="1271" w:type="dxa"/>
          </w:tcPr>
          <w:p w14:paraId="578644FB"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b/>
                <w:bCs/>
                <w:sz w:val="24"/>
                <w:szCs w:val="24"/>
                <w:lang w:val="en-GB" w:eastAsia="en-US"/>
              </w:rPr>
              <w:lastRenderedPageBreak/>
              <w:t>Cesiune de contract</w:t>
            </w:r>
          </w:p>
        </w:tc>
        <w:tc>
          <w:tcPr>
            <w:tcW w:w="2126" w:type="dxa"/>
          </w:tcPr>
          <w:p w14:paraId="11BD1F03" w14:textId="14C35BD8"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Op. ec. cedează atât drepturile,cât și obligațiile din contract</w:t>
            </w:r>
          </w:p>
        </w:tc>
        <w:tc>
          <w:tcPr>
            <w:tcW w:w="2552" w:type="dxa"/>
          </w:tcPr>
          <w:p w14:paraId="1F5B7AF4"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4.6.4.-4.6.6./</w:t>
            </w:r>
          </w:p>
          <w:p w14:paraId="13889359"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1.315-1.320</w:t>
            </w:r>
          </w:p>
          <w:p w14:paraId="7989735A"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b/>
                <w:bCs/>
                <w:sz w:val="24"/>
                <w:szCs w:val="24"/>
                <w:lang w:val="en-GB" w:eastAsia="en-US"/>
              </w:rPr>
            </w:pPr>
            <w:r w:rsidRPr="00FE239C">
              <w:rPr>
                <w:rFonts w:ascii="Arial Narrow" w:hAnsi="Arial Narrow" w:cs="Arial"/>
                <w:sz w:val="24"/>
                <w:szCs w:val="24"/>
                <w:lang w:val="en-GB" w:eastAsia="en-US"/>
              </w:rPr>
              <w:t>C.Civ</w:t>
            </w:r>
          </w:p>
        </w:tc>
        <w:tc>
          <w:tcPr>
            <w:tcW w:w="3544" w:type="dxa"/>
          </w:tcPr>
          <w:p w14:paraId="291B427A" w14:textId="2600C740"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Acord prealabil al AC;</w:t>
            </w:r>
          </w:p>
          <w:p w14:paraId="15D202B0"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Condiții vizând stadiul contractului;</w:t>
            </w:r>
          </w:p>
          <w:p w14:paraId="34BDCE8A" w14:textId="77777777"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Condiții vizând calitatea/calificările cesionarului.</w:t>
            </w:r>
          </w:p>
          <w:p w14:paraId="29B84B76" w14:textId="595FE8FD" w:rsidR="00CB6065" w:rsidRPr="00FE239C" w:rsidRDefault="00CB6065" w:rsidP="00FE239C">
            <w:pPr>
              <w:suppressAutoHyphens w:val="0"/>
              <w:autoSpaceDE w:val="0"/>
              <w:autoSpaceDN w:val="0"/>
              <w:adjustRightInd w:val="0"/>
              <w:spacing w:after="0" w:line="240" w:lineRule="auto"/>
              <w:jc w:val="both"/>
              <w:rPr>
                <w:rFonts w:ascii="Arial Narrow" w:hAnsi="Arial Narrow" w:cs="Arial"/>
                <w:sz w:val="24"/>
                <w:szCs w:val="24"/>
                <w:lang w:val="en-GB" w:eastAsia="en-US"/>
              </w:rPr>
            </w:pPr>
            <w:r w:rsidRPr="00FE239C">
              <w:rPr>
                <w:rFonts w:ascii="Arial Narrow" w:hAnsi="Arial Narrow" w:cs="Arial"/>
                <w:sz w:val="24"/>
                <w:szCs w:val="24"/>
                <w:lang w:val="en-GB" w:eastAsia="en-US"/>
              </w:rPr>
              <w:t>Cesiunea poate fi realizată exclusiv în condițiile</w:t>
            </w:r>
            <w:r w:rsidR="001A1B37" w:rsidRPr="00FE239C">
              <w:rPr>
                <w:rFonts w:ascii="Arial Narrow" w:hAnsi="Arial Narrow" w:cs="Arial"/>
                <w:sz w:val="24"/>
                <w:szCs w:val="24"/>
                <w:lang w:val="en-GB" w:eastAsia="en-US"/>
              </w:rPr>
              <w:t xml:space="preserve"> </w:t>
            </w:r>
            <w:r w:rsidRPr="00FE239C">
              <w:rPr>
                <w:rFonts w:ascii="Arial Narrow" w:hAnsi="Arial Narrow" w:cs="Arial"/>
                <w:sz w:val="24"/>
                <w:szCs w:val="24"/>
                <w:lang w:val="en-GB" w:eastAsia="en-US"/>
              </w:rPr>
              <w:t>prevăzute de art. 221 lit. d) din Legea nr. 98/2016</w:t>
            </w:r>
          </w:p>
        </w:tc>
      </w:tr>
    </w:tbl>
    <w:p w14:paraId="57796BB0" w14:textId="679E0C9B" w:rsidR="00CB6065" w:rsidRPr="00546158" w:rsidRDefault="00CB606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16.1. Cesiunea drepturilor derivate din prezentul contract poate fi realizată în condițiile și termenii prevăzuți de Legea nr. 98/2016, cu respectarea dispozițiilor art. 1.566-1.586 Cod Civil. Contractul de cesiune de creanță produce efecte față de autoritatea/entitatea contractantă doar de la momentul acceptării în scris a acesteia. Plata făcută către Contractant anterior acceptării cesiunii de creanță este valabilă, iar autorității contractante nu îi poate fi opus contractul de cesiune de creanță.</w:t>
      </w:r>
    </w:p>
    <w:p w14:paraId="1064698F" w14:textId="030A5139" w:rsidR="00062763" w:rsidRPr="00546158" w:rsidRDefault="00CB606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16.2. Contractantul are obligația de a nu transfera total sau parțial obligațiile sale asumate prin contract, fără să obțină, în prealabil, acordul scris al autorității contractante. Contractantul este obligat să îi notifice autorității/entității contractante intenția de a cesiona în parte sau în tot obligațiile derivate din prezentul contract</w:t>
      </w:r>
      <w:r w:rsidR="00062763" w:rsidRPr="00546158">
        <w:rPr>
          <w:rFonts w:ascii="Arial" w:hAnsi="Arial" w:cs="Arial"/>
          <w:sz w:val="24"/>
          <w:szCs w:val="24"/>
        </w:rPr>
        <w:t xml:space="preserve"> cu 30 de zile înainte de încheierea contractului de cesiune. Contractantul este obligat să anexeze acestei notificări</w:t>
      </w:r>
      <w:r w:rsidR="006D1DAA">
        <w:rPr>
          <w:rFonts w:ascii="Arial" w:hAnsi="Arial" w:cs="Arial"/>
          <w:sz w:val="24"/>
          <w:szCs w:val="24"/>
        </w:rPr>
        <w:t xml:space="preserve"> </w:t>
      </w:r>
      <w:r w:rsidR="00062763" w:rsidRPr="00546158">
        <w:rPr>
          <w:rFonts w:ascii="Arial" w:hAnsi="Arial" w:cs="Arial"/>
          <w:sz w:val="24"/>
          <w:szCs w:val="24"/>
        </w:rPr>
        <w:t>dovada faptului că cesionarul are calificările tehnice și experiența necesară în vederea executării obligațiilor cesionate. Contractul de cesiune a obligațiilor derivate din prezentul contract încheiat fără acordul al autorității/entității contractante nu produce niciun efect.</w:t>
      </w:r>
    </w:p>
    <w:p w14:paraId="523580CB" w14:textId="4F065F67"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16.3. Cesiunea obligațiilor derivate din prezentul contract nu va exonera Contractantul de nicio responsabilitate în privința garantării executării acestora de către cesionar. Autoritatea/entitatea contractantă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13EC94B7" w14:textId="49EDF214"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16.4. Contractantul are obligația de a nu cesiona prezentul contract, fără să obțină, în prealabil, acordul scris al autorității contractante. Contractantul este obligat să îi notifice autorității contractante intenția de a cesiona în parte sau în tot contractul cu 30 de zile înainte de încheierea contractului de cesiune. Contractantul este obligat să anexeze acestei notificări dovada faptului că cesionarul are calificările tehnice și experiența necesară</w:t>
      </w:r>
    </w:p>
    <w:p w14:paraId="297C877E" w14:textId="13931501"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în vederea executării contractului. Contractul de cesiune a prezentului contract încheiat fără acordul prealabil al Autorității</w:t>
      </w:r>
      <w:r w:rsidR="00A6330A" w:rsidRPr="00546158">
        <w:rPr>
          <w:rFonts w:ascii="Arial" w:hAnsi="Arial" w:cs="Arial"/>
          <w:sz w:val="24"/>
          <w:szCs w:val="24"/>
        </w:rPr>
        <w:t xml:space="preserve"> </w:t>
      </w:r>
      <w:r w:rsidRPr="00546158">
        <w:rPr>
          <w:rFonts w:ascii="Arial" w:hAnsi="Arial" w:cs="Arial"/>
          <w:sz w:val="24"/>
          <w:szCs w:val="24"/>
        </w:rPr>
        <w:t>contractante nu produce niciun efect.</w:t>
      </w:r>
    </w:p>
    <w:p w14:paraId="55DB8F93" w14:textId="55E63BF4"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16.5. Cesiunea contractului nu va exonera Contractantul de nicio responsabilitate privind garanția sau orice alte</w:t>
      </w:r>
      <w:r w:rsidR="00A6330A" w:rsidRPr="00546158">
        <w:rPr>
          <w:rFonts w:ascii="Arial" w:hAnsi="Arial" w:cs="Arial"/>
          <w:sz w:val="24"/>
          <w:szCs w:val="24"/>
        </w:rPr>
        <w:t xml:space="preserve"> </w:t>
      </w:r>
      <w:r w:rsidRPr="00546158">
        <w:rPr>
          <w:rFonts w:ascii="Arial" w:hAnsi="Arial" w:cs="Arial"/>
          <w:sz w:val="24"/>
          <w:szCs w:val="24"/>
        </w:rPr>
        <w:t>obligații asumate prin contract. Autoritatea contractantă are dreptul de a se îndrepta împotriva</w:t>
      </w:r>
      <w:r w:rsidR="00A6330A" w:rsidRPr="00546158">
        <w:rPr>
          <w:rFonts w:ascii="Arial" w:hAnsi="Arial" w:cs="Arial"/>
          <w:sz w:val="24"/>
          <w:szCs w:val="24"/>
        </w:rPr>
        <w:t xml:space="preserve"> </w:t>
      </w:r>
      <w:r w:rsidRPr="00546158">
        <w:rPr>
          <w:rFonts w:ascii="Arial" w:hAnsi="Arial" w:cs="Arial"/>
          <w:sz w:val="24"/>
          <w:szCs w:val="24"/>
        </w:rPr>
        <w:t>Contractantului ori de câte ori cesionarul nu execută obligațiile derivate din prezentul contract chiar și după</w:t>
      </w:r>
      <w:r w:rsidR="00A6330A" w:rsidRPr="00546158">
        <w:rPr>
          <w:rFonts w:ascii="Arial" w:hAnsi="Arial" w:cs="Arial"/>
          <w:sz w:val="24"/>
          <w:szCs w:val="24"/>
        </w:rPr>
        <w:t xml:space="preserve"> </w:t>
      </w:r>
      <w:r w:rsidRPr="00546158">
        <w:rPr>
          <w:rFonts w:ascii="Arial" w:hAnsi="Arial" w:cs="Arial"/>
          <w:sz w:val="24"/>
          <w:szCs w:val="24"/>
        </w:rPr>
        <w:t>acceptarea contractului de cesiune, fără a putea fi condiționată de efectuarea unui demers prealabil împotriva</w:t>
      </w:r>
      <w:r w:rsidR="00A6330A" w:rsidRPr="00546158">
        <w:rPr>
          <w:rFonts w:ascii="Arial" w:hAnsi="Arial" w:cs="Arial"/>
          <w:sz w:val="24"/>
          <w:szCs w:val="24"/>
        </w:rPr>
        <w:t xml:space="preserve"> </w:t>
      </w:r>
      <w:r w:rsidRPr="00546158">
        <w:rPr>
          <w:rFonts w:ascii="Arial" w:hAnsi="Arial" w:cs="Arial"/>
          <w:sz w:val="24"/>
          <w:szCs w:val="24"/>
        </w:rPr>
        <w:t>cesionarului.</w:t>
      </w:r>
    </w:p>
    <w:p w14:paraId="631FCEC5" w14:textId="77777777"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16.6. Prezentul contract poate fi cesionat în următoarele condiții:</w:t>
      </w:r>
    </w:p>
    <w:p w14:paraId="5CABE63B" w14:textId="67F2ACA2"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 ca urmare a unei succesiuni universale sau cu titlu universal în cadrul unui proces de reorganizare, inclusiv prin</w:t>
      </w:r>
      <w:r w:rsidR="00A6330A" w:rsidRPr="00546158">
        <w:rPr>
          <w:rFonts w:ascii="Arial" w:hAnsi="Arial" w:cs="Arial"/>
          <w:sz w:val="24"/>
          <w:szCs w:val="24"/>
        </w:rPr>
        <w:t xml:space="preserve"> </w:t>
      </w:r>
      <w:r w:rsidRPr="00546158">
        <w:rPr>
          <w:rFonts w:ascii="Arial" w:hAnsi="Arial" w:cs="Arial"/>
          <w:sz w:val="24"/>
          <w:szCs w:val="24"/>
        </w:rPr>
        <w:t>fuziune, divizare, achiziție sau insolvență, către un alt operator economic care îndeplinește criteriile de calificare</w:t>
      </w:r>
      <w:r w:rsidR="00A6330A" w:rsidRPr="00546158">
        <w:rPr>
          <w:rFonts w:ascii="Arial" w:hAnsi="Arial" w:cs="Arial"/>
          <w:sz w:val="24"/>
          <w:szCs w:val="24"/>
        </w:rPr>
        <w:t xml:space="preserve"> </w:t>
      </w:r>
      <w:r w:rsidRPr="00546158">
        <w:rPr>
          <w:rFonts w:ascii="Arial" w:hAnsi="Arial" w:cs="Arial"/>
          <w:sz w:val="24"/>
          <w:szCs w:val="24"/>
        </w:rPr>
        <w:t>și selecție stabilite inițial, cu condiția ca această modificare să nu presupună alte modificări substanțiale ale</w:t>
      </w:r>
      <w:r w:rsidR="00A6330A" w:rsidRPr="00546158">
        <w:rPr>
          <w:rFonts w:ascii="Arial" w:hAnsi="Arial" w:cs="Arial"/>
          <w:sz w:val="24"/>
          <w:szCs w:val="24"/>
        </w:rPr>
        <w:t xml:space="preserve"> </w:t>
      </w:r>
      <w:r w:rsidRPr="00546158">
        <w:rPr>
          <w:rFonts w:ascii="Arial" w:hAnsi="Arial" w:cs="Arial"/>
          <w:sz w:val="24"/>
          <w:szCs w:val="24"/>
        </w:rPr>
        <w:t>contractului de achiziție publică/sectorial și să nu se realizeze cu scopul de a eluda aplicarea procedurilor de</w:t>
      </w:r>
      <w:r w:rsidR="00A6330A" w:rsidRPr="00546158">
        <w:rPr>
          <w:rFonts w:ascii="Arial" w:hAnsi="Arial" w:cs="Arial"/>
          <w:sz w:val="24"/>
          <w:szCs w:val="24"/>
        </w:rPr>
        <w:t xml:space="preserve"> </w:t>
      </w:r>
      <w:r w:rsidRPr="00546158">
        <w:rPr>
          <w:rFonts w:ascii="Arial" w:hAnsi="Arial" w:cs="Arial"/>
          <w:sz w:val="24"/>
          <w:szCs w:val="24"/>
        </w:rPr>
        <w:t>atribuire prevăzute de Legea nr. 98/2016;</w:t>
      </w:r>
    </w:p>
    <w:p w14:paraId="5F76C885" w14:textId="37BC6D86"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b. în măsura în care Contractul este cesionat subcontractantului/subcontractanților, iar Autoritatea</w:t>
      </w:r>
      <w:r w:rsidR="00A6330A" w:rsidRPr="00546158">
        <w:rPr>
          <w:rFonts w:ascii="Arial" w:hAnsi="Arial" w:cs="Arial"/>
          <w:sz w:val="24"/>
          <w:szCs w:val="24"/>
        </w:rPr>
        <w:t xml:space="preserve"> </w:t>
      </w:r>
      <w:r w:rsidRPr="00546158">
        <w:rPr>
          <w:rFonts w:ascii="Arial" w:hAnsi="Arial" w:cs="Arial"/>
          <w:sz w:val="24"/>
          <w:szCs w:val="24"/>
        </w:rPr>
        <w:t>contractantă își asumă obligațiile derivate din prezentul contract față de acesta/aceștia, iar</w:t>
      </w:r>
      <w:r w:rsidR="00A6330A" w:rsidRPr="00546158">
        <w:rPr>
          <w:rFonts w:ascii="Arial" w:hAnsi="Arial" w:cs="Arial"/>
          <w:sz w:val="24"/>
          <w:szCs w:val="24"/>
        </w:rPr>
        <w:t xml:space="preserve"> </w:t>
      </w:r>
      <w:r w:rsidRPr="00546158">
        <w:rPr>
          <w:rFonts w:ascii="Arial" w:hAnsi="Arial" w:cs="Arial"/>
          <w:sz w:val="24"/>
          <w:szCs w:val="24"/>
        </w:rPr>
        <w:t>subcontractantul/subcontractanții își asumă obligațiile din prezentul contract stabilite în sarcina Contractantului</w:t>
      </w:r>
      <w:r w:rsidR="00A6330A" w:rsidRPr="00546158">
        <w:rPr>
          <w:rFonts w:ascii="Arial" w:hAnsi="Arial" w:cs="Arial"/>
          <w:sz w:val="24"/>
          <w:szCs w:val="24"/>
        </w:rPr>
        <w:t xml:space="preserve"> </w:t>
      </w:r>
      <w:r w:rsidRPr="00546158">
        <w:rPr>
          <w:rFonts w:ascii="Arial" w:hAnsi="Arial" w:cs="Arial"/>
          <w:sz w:val="24"/>
          <w:szCs w:val="24"/>
        </w:rPr>
        <w:t>față de Autoritatea contractantă.</w:t>
      </w:r>
    </w:p>
    <w:p w14:paraId="38B5D965" w14:textId="683B2AAF"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c. în măsura în care contractul este cesionat terțului susținător, iar Autoritatea contractantă își asumă</w:t>
      </w:r>
      <w:r w:rsidR="00A6330A" w:rsidRPr="00546158">
        <w:rPr>
          <w:rFonts w:ascii="Arial" w:hAnsi="Arial" w:cs="Arial"/>
          <w:sz w:val="24"/>
          <w:szCs w:val="24"/>
        </w:rPr>
        <w:t xml:space="preserve"> </w:t>
      </w:r>
      <w:r w:rsidRPr="00546158">
        <w:rPr>
          <w:rFonts w:ascii="Arial" w:hAnsi="Arial" w:cs="Arial"/>
          <w:sz w:val="24"/>
          <w:szCs w:val="24"/>
        </w:rPr>
        <w:t>obligațiile derivate din prezentul contract față de acesta, iar terțul susținător își asumă obligațiile din prezentul</w:t>
      </w:r>
      <w:r w:rsidR="00A6330A" w:rsidRPr="00546158">
        <w:rPr>
          <w:rFonts w:ascii="Arial" w:hAnsi="Arial" w:cs="Arial"/>
          <w:sz w:val="24"/>
          <w:szCs w:val="24"/>
        </w:rPr>
        <w:t xml:space="preserve"> </w:t>
      </w:r>
      <w:r w:rsidRPr="00546158">
        <w:rPr>
          <w:rFonts w:ascii="Arial" w:hAnsi="Arial" w:cs="Arial"/>
          <w:sz w:val="24"/>
          <w:szCs w:val="24"/>
        </w:rPr>
        <w:t xml:space="preserve">contract stabilite în sarcina Contractantului față de </w:t>
      </w:r>
      <w:r w:rsidRPr="00546158">
        <w:rPr>
          <w:rFonts w:ascii="Arial" w:hAnsi="Arial" w:cs="Arial"/>
          <w:sz w:val="24"/>
          <w:szCs w:val="24"/>
        </w:rPr>
        <w:lastRenderedPageBreak/>
        <w:t>Autoritatea/entitatea contractantă, cu condiția ca terțul</w:t>
      </w:r>
      <w:r w:rsidR="00A6330A" w:rsidRPr="00546158">
        <w:rPr>
          <w:rFonts w:ascii="Arial" w:hAnsi="Arial" w:cs="Arial"/>
          <w:sz w:val="24"/>
          <w:szCs w:val="24"/>
        </w:rPr>
        <w:t xml:space="preserve"> </w:t>
      </w:r>
      <w:r w:rsidRPr="00546158">
        <w:rPr>
          <w:rFonts w:ascii="Arial" w:hAnsi="Arial" w:cs="Arial"/>
          <w:sz w:val="24"/>
          <w:szCs w:val="24"/>
        </w:rPr>
        <w:t>susținător să îndeplinească criteriile de calificare și selecție stabilite inițial și ca această modificare să nu presupună</w:t>
      </w:r>
      <w:r w:rsidR="00A6330A" w:rsidRPr="00546158">
        <w:rPr>
          <w:rFonts w:ascii="Arial" w:hAnsi="Arial" w:cs="Arial"/>
          <w:sz w:val="24"/>
          <w:szCs w:val="24"/>
        </w:rPr>
        <w:t xml:space="preserve"> </w:t>
      </w:r>
      <w:r w:rsidRPr="00546158">
        <w:rPr>
          <w:rFonts w:ascii="Arial" w:hAnsi="Arial" w:cs="Arial"/>
          <w:sz w:val="24"/>
          <w:szCs w:val="24"/>
        </w:rPr>
        <w:t>alte modificări substanțiale ale contractului de achiziție publică/sectorial și să nu se realizeze cu scopul de a eluda</w:t>
      </w:r>
      <w:r w:rsidR="00A6330A" w:rsidRPr="00546158">
        <w:rPr>
          <w:rFonts w:ascii="Arial" w:hAnsi="Arial" w:cs="Arial"/>
          <w:sz w:val="24"/>
          <w:szCs w:val="24"/>
        </w:rPr>
        <w:t xml:space="preserve"> </w:t>
      </w:r>
      <w:r w:rsidRPr="00546158">
        <w:rPr>
          <w:rFonts w:ascii="Arial" w:hAnsi="Arial" w:cs="Arial"/>
          <w:sz w:val="24"/>
          <w:szCs w:val="24"/>
        </w:rPr>
        <w:t>aplicarea procedurilor de atribuire prevăzute Legea nr. 98/2016.</w:t>
      </w:r>
    </w:p>
    <w:p w14:paraId="48C77610" w14:textId="6DB14EC7"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Clauza prevăzută la pct. c reprezintă clauze de revizuire a contractului, astfel cum ele sunt definite de art. 221</w:t>
      </w:r>
      <w:r w:rsidR="00A6330A" w:rsidRPr="00546158">
        <w:rPr>
          <w:rFonts w:ascii="Arial" w:hAnsi="Arial" w:cs="Arial"/>
          <w:sz w:val="24"/>
          <w:szCs w:val="24"/>
        </w:rPr>
        <w:t xml:space="preserve"> </w:t>
      </w:r>
      <w:r w:rsidRPr="00546158">
        <w:rPr>
          <w:rFonts w:ascii="Arial" w:hAnsi="Arial" w:cs="Arial"/>
          <w:sz w:val="24"/>
          <w:szCs w:val="24"/>
        </w:rPr>
        <w:t>alin. (1) lit. d) pct. (i) din Legea nr. 98/2016</w:t>
      </w:r>
      <w:r w:rsidR="00CA7A7B" w:rsidRPr="00546158">
        <w:rPr>
          <w:rFonts w:ascii="Arial" w:hAnsi="Arial" w:cs="Arial"/>
          <w:sz w:val="24"/>
          <w:szCs w:val="24"/>
        </w:rPr>
        <w:t>.</w:t>
      </w:r>
    </w:p>
    <w:p w14:paraId="3CAF1200" w14:textId="3507A2C3" w:rsidR="00062763" w:rsidRPr="00546158"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16.7. În cazul în care terțul susținător nu și-a respectat obligațiile asumate prin angajamentul ferm de susținere,</w:t>
      </w:r>
      <w:r w:rsidR="00CA7A7B" w:rsidRPr="00546158">
        <w:rPr>
          <w:rFonts w:ascii="Arial" w:hAnsi="Arial" w:cs="Arial"/>
          <w:sz w:val="24"/>
          <w:szCs w:val="24"/>
        </w:rPr>
        <w:t xml:space="preserve"> </w:t>
      </w:r>
      <w:r w:rsidRPr="00546158">
        <w:rPr>
          <w:rFonts w:ascii="Arial" w:hAnsi="Arial" w:cs="Arial"/>
          <w:sz w:val="24"/>
          <w:szCs w:val="24"/>
        </w:rPr>
        <w:t>dreptul de creanță al Contractantului asupra terțului susținător este cesionat cu titlu de garanție, către</w:t>
      </w:r>
      <w:r w:rsidR="00CA7A7B" w:rsidRPr="00546158">
        <w:rPr>
          <w:rFonts w:ascii="Arial" w:hAnsi="Arial" w:cs="Arial"/>
          <w:sz w:val="24"/>
          <w:szCs w:val="24"/>
        </w:rPr>
        <w:t xml:space="preserve"> </w:t>
      </w:r>
      <w:r w:rsidRPr="00546158">
        <w:rPr>
          <w:rFonts w:ascii="Arial" w:hAnsi="Arial" w:cs="Arial"/>
          <w:sz w:val="24"/>
          <w:szCs w:val="24"/>
        </w:rPr>
        <w:t>Autoritatea contractantă.</w:t>
      </w:r>
    </w:p>
    <w:p w14:paraId="6B4A9873" w14:textId="4F7A24ED" w:rsidR="00B60C7A" w:rsidRDefault="0006276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16.8. În cazul încetării anticipate a contractului, Contractantul cesionează autorității contractante</w:t>
      </w:r>
      <w:r w:rsidR="00CA7A7B" w:rsidRPr="00546158">
        <w:rPr>
          <w:rFonts w:ascii="Arial" w:hAnsi="Arial" w:cs="Arial"/>
          <w:sz w:val="24"/>
          <w:szCs w:val="24"/>
        </w:rPr>
        <w:t xml:space="preserve"> </w:t>
      </w:r>
      <w:r w:rsidRPr="00546158">
        <w:rPr>
          <w:rFonts w:ascii="Arial" w:hAnsi="Arial" w:cs="Arial"/>
          <w:sz w:val="24"/>
          <w:szCs w:val="24"/>
        </w:rPr>
        <w:t>contractele încheiate cu Subcontractanții.</w:t>
      </w:r>
    </w:p>
    <w:p w14:paraId="5555B112" w14:textId="77777777" w:rsidR="000A5F25" w:rsidRPr="00546158" w:rsidRDefault="000A5F2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17AFA240" w14:textId="77777777" w:rsidR="00532EF5" w:rsidRPr="00546158" w:rsidRDefault="00532EF5"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17.</w:t>
      </w:r>
      <w:r w:rsidRPr="00546158">
        <w:rPr>
          <w:rFonts w:ascii="Arial" w:hAnsi="Arial" w:cs="Arial"/>
          <w:b/>
          <w:sz w:val="24"/>
          <w:szCs w:val="24"/>
        </w:rPr>
        <w:tab/>
        <w:t>Confidențialitatea informațiilor și protecția datelor cu caracter personal</w:t>
      </w:r>
    </w:p>
    <w:p w14:paraId="37E98F3E" w14:textId="0CA78C10" w:rsidR="00CA7A7B" w:rsidRPr="00546158" w:rsidRDefault="00CA7A7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17.1. Contractantul va considera toate documentele și informațiile care îi sunt puse la dispoziție în vederea încheierii și executării Contractului drept strict confidențiale.</w:t>
      </w:r>
    </w:p>
    <w:p w14:paraId="6423E227" w14:textId="5966345A" w:rsidR="00BF264E" w:rsidRPr="00546158" w:rsidRDefault="00CA7A7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17.2. Obligația de confidențialitate nu se aplică în cazul solicitărilor legale privind divulgarea unor informații venite, din partea autorităților publice (ex: instanțe de judecată, ANAF, autorități contractante etc.), în cazul în care legea prevede obligația autorității contractante de a furniza aceste informații.</w:t>
      </w:r>
    </w:p>
    <w:p w14:paraId="68019744" w14:textId="6C1B1572" w:rsidR="00030F3D" w:rsidRPr="00546158" w:rsidRDefault="00030F3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17.3. În prelucrarea datelor cu caracter personal conform Contractului, Părțile se angajează să respecte toate obligațiile stabilite conform legislației privind protecția datelor cu caracter personal inclusiv, dar fără limitare, conform prevederilor Regulamentului nr. 679/2016 privind protecția persoanelor fizice în ceea ce privește prelucrarea datelor cu caracter personal și privind libera circulație a acestor date și de abrogare a Directivei 95/46/CE (“GDPR”).</w:t>
      </w:r>
    </w:p>
    <w:p w14:paraId="592422C4" w14:textId="0F789941" w:rsidR="00030F3D" w:rsidRPr="00546158" w:rsidRDefault="00030F3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17.4. În contextul încheierii și executării Contractului, Părțile vor putea prelucra o serie de date cu caracter personal, precum datele de identificare și datele de contact de tipul nume, prenume, funcția ocupată, adresă de email, număr de telefon, semnătură ale persoanelor fizice desemnate în mod direct sau indirect, de către oricare dintre Părți în calitate de persoane de contact în vedere executării contractului precum și datele de identificare și date de contact ale administratorilor, directorilor sau altor reprezentanți legali sau convenționali ai Părților responsabili cu semnarea, executarea, încetarea sau efectuarea oricăror formalități ce rezultă din lege sau din convenția părților în vederea ducerii la îndeplinire a obligațiilor stabilite prin prezentul Contract.</w:t>
      </w:r>
    </w:p>
    <w:p w14:paraId="67AA5264" w14:textId="7DCDFA44" w:rsidR="00030F3D" w:rsidRPr="00546158" w:rsidRDefault="00030F3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17.5 Părțile declară și garantează că se vor informa reciproc și în prealabil cu privire la activitățile de prelucrare a datelor cu caracter personal, cu respectarea prevederilor articolului 13 din GDPR și a legislației în materie, și că vor asigura informarea adecvată a tuturor persoanelor fizice ale căror date cu caracter personal sunt prelucrate și dezvăluite în contextul încheierii și executării prezentului Contract.</w:t>
      </w:r>
    </w:p>
    <w:p w14:paraId="02F4EB8A" w14:textId="5B6A2885" w:rsidR="00030F3D" w:rsidRPr="00546158" w:rsidRDefault="00030F3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17.6 În vederea asigurării securității și confidențialității prelucrării datelor cu caracter personal, Părțile vor implementa măsuri tehnice și organizatorice adecvate și se vor asigura că persoanele care efectuează operațiuni de prelucrare a datelor persoanelor vizate cunosc și respectă cerințele legale în materie precum și politicile și procedurile interne implementate la nivelul fiecărei Părți.</w:t>
      </w:r>
    </w:p>
    <w:p w14:paraId="07F02722" w14:textId="7283479B" w:rsidR="00030F3D" w:rsidRPr="00546158" w:rsidRDefault="00030F3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17.7 Fiecare dintre Părți se obligă să informeze cealaltă Parte cu privire la existența unor breșe de securitate sau a unor încălcări a securității datelor cu caracter personal fără întârziere nejustificată și să ia măsurile care se impun pentru remedierea acestora.</w:t>
      </w:r>
    </w:p>
    <w:p w14:paraId="7B4FD6CD" w14:textId="3E206DB9" w:rsidR="00A455F3" w:rsidRPr="00546158" w:rsidRDefault="00A455F3" w:rsidP="00A430AD">
      <w:pPr>
        <w:overflowPunct w:val="0"/>
        <w:autoSpaceDE w:val="0"/>
        <w:autoSpaceDN w:val="0"/>
        <w:adjustRightInd w:val="0"/>
        <w:spacing w:after="0" w:line="240" w:lineRule="auto"/>
        <w:ind w:right="-142"/>
        <w:jc w:val="both"/>
        <w:textAlignment w:val="baseline"/>
        <w:rPr>
          <w:rFonts w:ascii="Arial" w:hAnsi="Arial" w:cs="Arial"/>
          <w:i/>
          <w:sz w:val="24"/>
          <w:szCs w:val="24"/>
        </w:rPr>
      </w:pPr>
      <w:r w:rsidRPr="00546158">
        <w:rPr>
          <w:rFonts w:ascii="Arial" w:hAnsi="Arial" w:cs="Arial"/>
          <w:i/>
          <w:sz w:val="24"/>
          <w:szCs w:val="24"/>
        </w:rPr>
        <w:t xml:space="preserve">17.8 Caracterul public al contractului </w:t>
      </w:r>
    </w:p>
    <w:p w14:paraId="40F082D0" w14:textId="77777777" w:rsidR="00A455F3" w:rsidRPr="00546158" w:rsidRDefault="00A455F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 Prezentul contract face parte din dosarul achiziției și are caracter de document public.</w:t>
      </w:r>
    </w:p>
    <w:p w14:paraId="65D747A4" w14:textId="77777777" w:rsidR="00A455F3" w:rsidRPr="00546158" w:rsidRDefault="00A455F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 Accesul la aceste informații poate fi restricționat în cazul în care acestea sunt calificate, prin acordul părților, ca informații cu caracter confidențial sau protejate de un drept de proprietate intelectuală, potrivit legii.</w:t>
      </w:r>
    </w:p>
    <w:p w14:paraId="0EE455DE" w14:textId="77777777" w:rsidR="00A455F3" w:rsidRPr="00546158" w:rsidRDefault="00A455F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(3) În cazul în care Contractantul a stipulat în oferta sa care documente sunt confidențiale sau protejate de un drept de proprietate intelectuală, potrivit legii, Autoritatea contractanta </w:t>
      </w:r>
      <w:r w:rsidRPr="00546158">
        <w:rPr>
          <w:rFonts w:ascii="Arial" w:hAnsi="Arial" w:cs="Arial"/>
          <w:sz w:val="24"/>
          <w:szCs w:val="24"/>
        </w:rPr>
        <w:lastRenderedPageBreak/>
        <w:t>nu are dreptul de a face cunoscute aceste documente fără acordul scris al Contractantului, cu excepția cazului în care;</w:t>
      </w:r>
    </w:p>
    <w:p w14:paraId="68BEDFB7" w14:textId="77777777" w:rsidR="00A455F3" w:rsidRPr="00546158" w:rsidRDefault="00A455F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 informația era cunoscută părții contractante înainte ca ea să fi fost primită de la cealaltă parte contractantă sau;</w:t>
      </w:r>
    </w:p>
    <w:p w14:paraId="7D9966EA" w14:textId="77777777" w:rsidR="00A455F3" w:rsidRPr="00546158" w:rsidRDefault="00A455F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b) partea contractantă a fost obligată în mod legal să dezvăluie informația sau;</w:t>
      </w:r>
    </w:p>
    <w:p w14:paraId="010E0D62" w14:textId="77777777" w:rsidR="00A455F3" w:rsidRDefault="00A455F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c) informația este folosită în scopul pentru care a fost încheiat prezentul contract.</w:t>
      </w:r>
    </w:p>
    <w:p w14:paraId="13867881" w14:textId="77777777" w:rsidR="000A5F25" w:rsidRPr="00546158" w:rsidRDefault="000A5F2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7B7CB1E5" w14:textId="77777777" w:rsidR="00FD7B7D" w:rsidRPr="00546158" w:rsidRDefault="00FD7B7D"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18.</w:t>
      </w:r>
      <w:r w:rsidRPr="00546158">
        <w:rPr>
          <w:rFonts w:ascii="Arial" w:hAnsi="Arial" w:cs="Arial"/>
          <w:b/>
          <w:sz w:val="24"/>
          <w:szCs w:val="24"/>
        </w:rPr>
        <w:tab/>
        <w:t>Obligațiile principale ale Autorității contractante</w:t>
      </w:r>
    </w:p>
    <w:p w14:paraId="3A83002D" w14:textId="33D3DD00" w:rsidR="00954CC2" w:rsidRPr="00546158" w:rsidRDefault="00FD7B7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18.1.</w:t>
      </w:r>
      <w:r w:rsidRPr="00546158">
        <w:rPr>
          <w:rFonts w:ascii="Arial" w:hAnsi="Arial" w:cs="Arial"/>
          <w:sz w:val="24"/>
          <w:szCs w:val="24"/>
        </w:rPr>
        <w:tab/>
      </w:r>
      <w:r w:rsidR="00954CC2" w:rsidRPr="00546158">
        <w:rPr>
          <w:rFonts w:ascii="Arial" w:hAnsi="Arial" w:cs="Arial"/>
          <w:sz w:val="24"/>
          <w:szCs w:val="24"/>
        </w:rPr>
        <w:t>Autoritatea contractantă va pune la dispoziția Contractantului, cu promptitudine, orice informații și/sau documente pe care le deține și care pot fi relevante pentru realizarea Contractului. În măsura în care Autoritatea contractantă nu furnizează datele/informațiile/documentele solicitate de către Contractant, termenele stabilite în sarcina Contractantului pentru furnizarea produselor se prelungesc în mod corespunzător.</w:t>
      </w:r>
    </w:p>
    <w:p w14:paraId="4EAA9FC1" w14:textId="3BAA864A"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18.2. Autoritatea contractantă se obligă să respecte prevederile Caietului de sarcini.</w:t>
      </w:r>
    </w:p>
    <w:p w14:paraId="2D789B51" w14:textId="2BD96BFF"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18.3. Autoritatea contractantă își asumă răspunderea pentru veridicitatea, corectitudinea și legalitatea datelor/informațiilor/documentelor puse la dispoziția Contractantului în vederea îndeplinirii Contractului. În acest sens, se prezumă că toate datele/informațiile, documentele prezentate Contractantului sunt însușite de către conducătorul unității și/sau de către persoanele în drept având funcție de decizie care au aprobat respectivele documente.</w:t>
      </w:r>
    </w:p>
    <w:p w14:paraId="09F993FA" w14:textId="5EEFA4CB"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18.4. Autoritatea contractantă va colabora cu Contractantul pentru furnizarea informațiilor pe care acesta din urmă le poate solicita în mod rezonabil pentru realizarea Contractului.</w:t>
      </w:r>
    </w:p>
    <w:p w14:paraId="319E8711" w14:textId="13984252"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18.5. Autoritatea contractanta are obligația să desemneze, în termen de </w:t>
      </w:r>
      <w:r w:rsidR="00622A86" w:rsidRPr="00546158">
        <w:rPr>
          <w:rFonts w:ascii="Arial" w:hAnsi="Arial" w:cs="Arial"/>
          <w:sz w:val="24"/>
          <w:szCs w:val="24"/>
        </w:rPr>
        <w:t>5</w:t>
      </w:r>
      <w:r w:rsidRPr="00546158">
        <w:rPr>
          <w:rFonts w:ascii="Arial" w:hAnsi="Arial" w:cs="Arial"/>
          <w:sz w:val="24"/>
          <w:szCs w:val="24"/>
        </w:rPr>
        <w:t xml:space="preserve"> zile de la semnarea contractului, persoana de contact.</w:t>
      </w:r>
    </w:p>
    <w:p w14:paraId="29B06F98" w14:textId="316729CF"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18.6.  </w:t>
      </w:r>
      <w:r w:rsidR="00622A86" w:rsidRPr="00546158">
        <w:rPr>
          <w:rFonts w:ascii="Arial" w:hAnsi="Arial" w:cs="Arial"/>
          <w:sz w:val="24"/>
          <w:szCs w:val="24"/>
        </w:rPr>
        <w:t xml:space="preserve">Autoritatea Contractantă se obligă să recepționeze produsele furnizate și să certifice conformitatea astfel cum este prevăzut în Caietul sarcini. </w:t>
      </w:r>
      <w:r w:rsidRPr="00546158">
        <w:rPr>
          <w:rFonts w:ascii="Arial" w:hAnsi="Arial" w:cs="Arial"/>
          <w:sz w:val="24"/>
          <w:szCs w:val="24"/>
        </w:rPr>
        <w:t>Procedura de recepție se face în acord cu regulile stabilite prin Caietul de sarcini.</w:t>
      </w:r>
    </w:p>
    <w:p w14:paraId="2B6EF2B2" w14:textId="076B644B"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18.7. Autoritatea contractantă are obligația de a verifica bunul imediat după preluarea acestuia potrivit</w:t>
      </w:r>
      <w:r w:rsidR="00BA1D2F" w:rsidRPr="00546158">
        <w:rPr>
          <w:rFonts w:ascii="Arial" w:hAnsi="Arial" w:cs="Arial"/>
          <w:sz w:val="24"/>
          <w:szCs w:val="24"/>
        </w:rPr>
        <w:t xml:space="preserve"> </w:t>
      </w:r>
      <w:r w:rsidRPr="00546158">
        <w:rPr>
          <w:rFonts w:ascii="Arial" w:hAnsi="Arial" w:cs="Arial"/>
          <w:sz w:val="24"/>
          <w:szCs w:val="24"/>
        </w:rPr>
        <w:t>uzanțelor. Dacă în urma verificării se constată existenţa unor vicii sau neconformități aparente,</w:t>
      </w:r>
      <w:r w:rsidR="00BA1D2F" w:rsidRPr="00546158">
        <w:rPr>
          <w:rFonts w:ascii="Arial" w:hAnsi="Arial" w:cs="Arial"/>
          <w:sz w:val="24"/>
          <w:szCs w:val="24"/>
        </w:rPr>
        <w:t xml:space="preserve"> </w:t>
      </w:r>
      <w:r w:rsidRPr="00546158">
        <w:rPr>
          <w:rFonts w:ascii="Arial" w:hAnsi="Arial" w:cs="Arial"/>
          <w:sz w:val="24"/>
          <w:szCs w:val="24"/>
        </w:rPr>
        <w:t>Autoritatea contractantă trebuie să refuze preluarea bunului sau după caz să îl informeze de îndată pe</w:t>
      </w:r>
      <w:r w:rsidR="00BA1D2F" w:rsidRPr="00546158">
        <w:rPr>
          <w:rFonts w:ascii="Arial" w:hAnsi="Arial" w:cs="Arial"/>
          <w:sz w:val="24"/>
          <w:szCs w:val="24"/>
        </w:rPr>
        <w:t xml:space="preserve"> </w:t>
      </w:r>
      <w:r w:rsidRPr="00546158">
        <w:rPr>
          <w:rFonts w:ascii="Arial" w:hAnsi="Arial" w:cs="Arial"/>
          <w:sz w:val="24"/>
          <w:szCs w:val="24"/>
        </w:rPr>
        <w:t>Contractant despre aeste neconformități. În lipsa informării, se consideră că Contractantul şi-a executat obligația.</w:t>
      </w:r>
    </w:p>
    <w:p w14:paraId="5A616244" w14:textId="526794F3"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18.8. În situația prevăzută de art. 18.7. Autoritatea contractantă are dreptul:</w:t>
      </w:r>
    </w:p>
    <w:p w14:paraId="6503AF1B" w14:textId="77777777" w:rsidR="00954CC2"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de a rezoluționa integral/parțial Contractul;</w:t>
      </w:r>
    </w:p>
    <w:p w14:paraId="2C3DFC29" w14:textId="6B48C8D0" w:rsidR="00BA1D2F" w:rsidRPr="00546158" w:rsidRDefault="00954CC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de a solicita Contractantului să înlocuiască bunurile care nu au fost acceptate sau în privința cărora sau</w:t>
      </w:r>
      <w:r w:rsidR="00BA1D2F" w:rsidRPr="00546158">
        <w:rPr>
          <w:rFonts w:ascii="Arial" w:hAnsi="Arial" w:cs="Arial"/>
          <w:sz w:val="24"/>
          <w:szCs w:val="24"/>
        </w:rPr>
        <w:t xml:space="preserve"> </w:t>
      </w:r>
      <w:r w:rsidRPr="00546158">
        <w:rPr>
          <w:rFonts w:ascii="Arial" w:hAnsi="Arial" w:cs="Arial"/>
          <w:sz w:val="24"/>
          <w:szCs w:val="24"/>
        </w:rPr>
        <w:t>ridicat obiecții – în aceste condiții se stabilește un termen rezonabil în care Contractantul are dreptul</w:t>
      </w:r>
      <w:r w:rsidR="00BA1D2F" w:rsidRPr="00546158">
        <w:rPr>
          <w:rFonts w:ascii="Arial" w:hAnsi="Arial" w:cs="Arial"/>
          <w:sz w:val="24"/>
          <w:szCs w:val="24"/>
        </w:rPr>
        <w:t xml:space="preserve"> </w:t>
      </w:r>
      <w:r w:rsidRPr="00546158">
        <w:rPr>
          <w:rFonts w:ascii="Arial" w:hAnsi="Arial" w:cs="Arial"/>
          <w:sz w:val="24"/>
          <w:szCs w:val="24"/>
        </w:rPr>
        <w:t>să înlocuiască bunul/remedieze deficiențele bunului. Acordarea acestui termen suplimentar nu afectează</w:t>
      </w:r>
      <w:r w:rsidR="00BA1D2F" w:rsidRPr="00546158">
        <w:rPr>
          <w:rFonts w:ascii="Arial" w:hAnsi="Arial" w:cs="Arial"/>
          <w:sz w:val="24"/>
          <w:szCs w:val="24"/>
        </w:rPr>
        <w:t xml:space="preserve"> </w:t>
      </w:r>
      <w:r w:rsidRPr="00546158">
        <w:rPr>
          <w:rFonts w:ascii="Arial" w:hAnsi="Arial" w:cs="Arial"/>
          <w:sz w:val="24"/>
          <w:szCs w:val="24"/>
        </w:rPr>
        <w:t>dreptul Autorității contractante contractante de a percepe penalități de întârziere pentru perioada</w:t>
      </w:r>
      <w:r w:rsidR="00BA1D2F" w:rsidRPr="00546158">
        <w:rPr>
          <w:rFonts w:ascii="Arial" w:hAnsi="Arial" w:cs="Arial"/>
          <w:sz w:val="24"/>
          <w:szCs w:val="24"/>
        </w:rPr>
        <w:t>cuprinsă între momentul la care trebuiau predate bunurile și momentul la care bunurile au fost înlocuite/au</w:t>
      </w:r>
      <w:r w:rsidR="00A25065" w:rsidRPr="00546158">
        <w:rPr>
          <w:rFonts w:ascii="Arial" w:hAnsi="Arial" w:cs="Arial"/>
          <w:sz w:val="24"/>
          <w:szCs w:val="24"/>
        </w:rPr>
        <w:t xml:space="preserve"> </w:t>
      </w:r>
      <w:r w:rsidR="00BA1D2F" w:rsidRPr="00546158">
        <w:rPr>
          <w:rFonts w:ascii="Arial" w:hAnsi="Arial" w:cs="Arial"/>
          <w:sz w:val="24"/>
          <w:szCs w:val="24"/>
        </w:rPr>
        <w:t>fost remediate defectele bunului;</w:t>
      </w:r>
    </w:p>
    <w:p w14:paraId="5347CEC8" w14:textId="401FF983" w:rsidR="00BA1D2F" w:rsidRPr="00546158" w:rsidRDefault="00BA1D2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de a remedia defectele bunului, pe cheltuiala Contractantului. În această situația plata aferentă</w:t>
      </w:r>
      <w:r w:rsidR="00A25065" w:rsidRPr="00546158">
        <w:rPr>
          <w:rFonts w:ascii="Arial" w:hAnsi="Arial" w:cs="Arial"/>
          <w:sz w:val="24"/>
          <w:szCs w:val="24"/>
        </w:rPr>
        <w:t xml:space="preserve"> </w:t>
      </w:r>
      <w:r w:rsidRPr="00546158">
        <w:rPr>
          <w:rFonts w:ascii="Arial" w:hAnsi="Arial" w:cs="Arial"/>
          <w:sz w:val="24"/>
          <w:szCs w:val="24"/>
        </w:rPr>
        <w:t>costurilor va fi achitată din garanția de bună execuție, Contractantul fiind obligat să o reîntregească în</w:t>
      </w:r>
      <w:r w:rsidR="00A25065" w:rsidRPr="00546158">
        <w:rPr>
          <w:rFonts w:ascii="Arial" w:hAnsi="Arial" w:cs="Arial"/>
          <w:sz w:val="24"/>
          <w:szCs w:val="24"/>
        </w:rPr>
        <w:t xml:space="preserve"> </w:t>
      </w:r>
      <w:r w:rsidRPr="00546158">
        <w:rPr>
          <w:rFonts w:ascii="Arial" w:hAnsi="Arial" w:cs="Arial"/>
          <w:sz w:val="24"/>
          <w:szCs w:val="24"/>
        </w:rPr>
        <w:t>termen de 5 zile de la data la care i s-a comunicat efectuarea plății de către Autoritatea</w:t>
      </w:r>
      <w:r w:rsidR="00A25065" w:rsidRPr="00546158">
        <w:rPr>
          <w:rFonts w:ascii="Arial" w:hAnsi="Arial" w:cs="Arial"/>
          <w:sz w:val="24"/>
          <w:szCs w:val="24"/>
        </w:rPr>
        <w:t xml:space="preserve"> </w:t>
      </w:r>
      <w:r w:rsidRPr="00546158">
        <w:rPr>
          <w:rFonts w:ascii="Arial" w:hAnsi="Arial" w:cs="Arial"/>
          <w:sz w:val="24"/>
          <w:szCs w:val="24"/>
        </w:rPr>
        <w:t>contractantă.</w:t>
      </w:r>
      <w:r w:rsidR="00452D26" w:rsidRPr="00546158">
        <w:rPr>
          <w:rFonts w:ascii="Arial" w:hAnsi="Arial" w:cs="Arial"/>
        </w:rPr>
        <w:t xml:space="preserve"> </w:t>
      </w:r>
      <w:r w:rsidR="00452D26" w:rsidRPr="00546158">
        <w:rPr>
          <w:rFonts w:ascii="Arial" w:hAnsi="Arial" w:cs="Arial"/>
          <w:sz w:val="24"/>
          <w:szCs w:val="24"/>
        </w:rPr>
        <w:t>Dacă viciile/neconformitățile bunului sunt descoperite ulterior încetării contractului recuperarea prejudiciului cauzat se va face potrivit normelor de drept comun.</w:t>
      </w:r>
    </w:p>
    <w:p w14:paraId="227760FA" w14:textId="42C69279" w:rsidR="00BA1D2F" w:rsidRPr="00546158" w:rsidRDefault="00BA1D2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18.9. În ipoteza în care Autoritatea contractantă a refuzat/a făcut obiecții doar în privința unei cantități</w:t>
      </w:r>
      <w:r w:rsidR="00A25065" w:rsidRPr="00546158">
        <w:rPr>
          <w:rFonts w:ascii="Arial" w:hAnsi="Arial" w:cs="Arial"/>
          <w:sz w:val="24"/>
          <w:szCs w:val="24"/>
        </w:rPr>
        <w:t xml:space="preserve"> </w:t>
      </w:r>
      <w:r w:rsidRPr="00546158">
        <w:rPr>
          <w:rFonts w:ascii="Arial" w:hAnsi="Arial" w:cs="Arial"/>
          <w:sz w:val="24"/>
          <w:szCs w:val="24"/>
        </w:rPr>
        <w:t>parțiale de bunuri și a acordat Contractantului dreptul de a înlocui/remedia deficiențele bunului, aceasta are dreptul</w:t>
      </w:r>
      <w:r w:rsidR="00A25065" w:rsidRPr="00546158">
        <w:rPr>
          <w:rFonts w:ascii="Arial" w:hAnsi="Arial" w:cs="Arial"/>
          <w:sz w:val="24"/>
          <w:szCs w:val="24"/>
        </w:rPr>
        <w:t xml:space="preserve"> </w:t>
      </w:r>
      <w:r w:rsidRPr="00546158">
        <w:rPr>
          <w:rFonts w:ascii="Arial" w:hAnsi="Arial" w:cs="Arial"/>
          <w:sz w:val="24"/>
          <w:szCs w:val="24"/>
        </w:rPr>
        <w:t>de a rezoluționa parțial contractul, doar în ceea ce privește bunurile care nu au fost preluate sau în privința cărora</w:t>
      </w:r>
      <w:r w:rsidR="00A25065" w:rsidRPr="00546158">
        <w:rPr>
          <w:rFonts w:ascii="Arial" w:hAnsi="Arial" w:cs="Arial"/>
          <w:sz w:val="24"/>
          <w:szCs w:val="24"/>
        </w:rPr>
        <w:t xml:space="preserve"> </w:t>
      </w:r>
      <w:r w:rsidRPr="00546158">
        <w:rPr>
          <w:rFonts w:ascii="Arial" w:hAnsi="Arial" w:cs="Arial"/>
          <w:sz w:val="24"/>
          <w:szCs w:val="24"/>
        </w:rPr>
        <w:t>s-au solicitat remedieri, iar Contractantul nu le-a remediat.</w:t>
      </w:r>
    </w:p>
    <w:p w14:paraId="47187D4F" w14:textId="3DB80E55" w:rsidR="00BA1D2F" w:rsidRPr="00546158" w:rsidRDefault="00BA1D2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18.10. În situația în care Autoritatea contractantă constată existența unor vicii/neconformități ascunse</w:t>
      </w:r>
      <w:r w:rsidR="00A25065" w:rsidRPr="00546158">
        <w:rPr>
          <w:rFonts w:ascii="Arial" w:hAnsi="Arial" w:cs="Arial"/>
          <w:sz w:val="24"/>
          <w:szCs w:val="24"/>
        </w:rPr>
        <w:t xml:space="preserve"> </w:t>
      </w:r>
      <w:r w:rsidRPr="00546158">
        <w:rPr>
          <w:rFonts w:ascii="Arial" w:hAnsi="Arial" w:cs="Arial"/>
          <w:sz w:val="24"/>
          <w:szCs w:val="24"/>
        </w:rPr>
        <w:t>ale bunului, aceasta are obligația să le aducă la cunoștință Contractantului în termen de 2 zile lucrătoare de la</w:t>
      </w:r>
      <w:r w:rsidR="00A25065" w:rsidRPr="00546158">
        <w:rPr>
          <w:rFonts w:ascii="Arial" w:hAnsi="Arial" w:cs="Arial"/>
          <w:sz w:val="24"/>
          <w:szCs w:val="24"/>
        </w:rPr>
        <w:t xml:space="preserve"> </w:t>
      </w:r>
      <w:r w:rsidRPr="00546158">
        <w:rPr>
          <w:rFonts w:ascii="Arial" w:hAnsi="Arial" w:cs="Arial"/>
          <w:sz w:val="24"/>
          <w:szCs w:val="24"/>
        </w:rPr>
        <w:t>momentul la care le-a descoperit.</w:t>
      </w:r>
    </w:p>
    <w:p w14:paraId="4B0B6E9C" w14:textId="0016406D" w:rsidR="00BA1D2F" w:rsidRPr="00546158" w:rsidRDefault="00BA1D2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18.1</w:t>
      </w:r>
      <w:r w:rsidR="00452D26" w:rsidRPr="00546158">
        <w:rPr>
          <w:rFonts w:ascii="Arial" w:hAnsi="Arial" w:cs="Arial"/>
          <w:sz w:val="24"/>
          <w:szCs w:val="24"/>
        </w:rPr>
        <w:t>1</w:t>
      </w:r>
      <w:r w:rsidRPr="00546158">
        <w:rPr>
          <w:rFonts w:ascii="Arial" w:hAnsi="Arial" w:cs="Arial"/>
          <w:sz w:val="24"/>
          <w:szCs w:val="24"/>
        </w:rPr>
        <w:t>. În ipoteza în care viciile/neconformitățile ascunse vizează doar o parte din bunuri, Autoritatea</w:t>
      </w:r>
      <w:r w:rsidR="0087590E" w:rsidRPr="00546158">
        <w:rPr>
          <w:rFonts w:ascii="Arial" w:hAnsi="Arial" w:cs="Arial"/>
          <w:sz w:val="24"/>
          <w:szCs w:val="24"/>
        </w:rPr>
        <w:t xml:space="preserve"> </w:t>
      </w:r>
      <w:r w:rsidRPr="00546158">
        <w:rPr>
          <w:rFonts w:ascii="Arial" w:hAnsi="Arial" w:cs="Arial"/>
          <w:sz w:val="24"/>
          <w:szCs w:val="24"/>
        </w:rPr>
        <w:t>are dreptul de a rezoluționa parțial contractul, în privința acestor bunuri.</w:t>
      </w:r>
    </w:p>
    <w:p w14:paraId="360FFDA4" w14:textId="77777777" w:rsidR="00006C41" w:rsidRPr="00546158" w:rsidRDefault="0097445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w:t>
      </w:r>
      <w:r w:rsidR="00E22673" w:rsidRPr="00546158">
        <w:rPr>
          <w:rFonts w:ascii="Arial" w:hAnsi="Arial" w:cs="Arial"/>
          <w:sz w:val="24"/>
          <w:szCs w:val="24"/>
        </w:rPr>
        <w:t>1</w:t>
      </w:r>
      <w:r w:rsidR="00452D26" w:rsidRPr="00546158">
        <w:rPr>
          <w:rFonts w:ascii="Arial" w:hAnsi="Arial" w:cs="Arial"/>
          <w:sz w:val="24"/>
          <w:szCs w:val="24"/>
        </w:rPr>
        <w:t>2</w:t>
      </w:r>
      <w:r w:rsidRPr="00546158">
        <w:rPr>
          <w:rFonts w:ascii="Arial" w:hAnsi="Arial" w:cs="Arial"/>
          <w:sz w:val="24"/>
          <w:szCs w:val="24"/>
        </w:rPr>
        <w:t>. (1) Autoritatea Contractantă poate notifica Contractantul cu privire la necesitatea revizuirii/respingerea produselor. Solicitarea de revizuire/respingerea va fi motivată, cu comentarii scrise. Autoritatea contractantă are dreptul de a rezoluționa/rezilia contractul atunci când se respinge produsele livrate, de 2 ori, pe motive de calitate.</w:t>
      </w:r>
    </w:p>
    <w:p w14:paraId="3C5B42A5" w14:textId="21D21A4D" w:rsidR="00974457" w:rsidRDefault="0097445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930021">
        <w:rPr>
          <w:rFonts w:ascii="Arial" w:hAnsi="Arial" w:cs="Arial"/>
          <w:sz w:val="24"/>
          <w:szCs w:val="24"/>
        </w:rPr>
        <w:t>(</w:t>
      </w:r>
      <w:r w:rsidR="00006C41" w:rsidRPr="00930021">
        <w:rPr>
          <w:rFonts w:ascii="Arial" w:hAnsi="Arial" w:cs="Arial"/>
          <w:sz w:val="24"/>
          <w:szCs w:val="24"/>
        </w:rPr>
        <w:t>2</w:t>
      </w:r>
      <w:r w:rsidRPr="00930021">
        <w:rPr>
          <w:rFonts w:ascii="Arial" w:hAnsi="Arial" w:cs="Arial"/>
          <w:sz w:val="24"/>
          <w:szCs w:val="24"/>
        </w:rPr>
        <w:t xml:space="preserve">) </w:t>
      </w:r>
      <w:r w:rsidR="00452D26" w:rsidRPr="00930021">
        <w:rPr>
          <w:rFonts w:ascii="Arial" w:hAnsi="Arial" w:cs="Arial"/>
          <w:sz w:val="24"/>
          <w:szCs w:val="24"/>
        </w:rPr>
        <w:t xml:space="preserve">Recepția </w:t>
      </w:r>
      <w:r w:rsidR="00710FE6" w:rsidRPr="00930021">
        <w:rPr>
          <w:rFonts w:ascii="Arial" w:hAnsi="Arial" w:cs="Arial"/>
          <w:sz w:val="24"/>
          <w:szCs w:val="24"/>
        </w:rPr>
        <w:t>și punerea în funcțiune a produselor se va realiza</w:t>
      </w:r>
      <w:r w:rsidR="00A43410">
        <w:rPr>
          <w:rFonts w:ascii="Arial" w:hAnsi="Arial" w:cs="Arial"/>
          <w:sz w:val="24"/>
          <w:szCs w:val="24"/>
        </w:rPr>
        <w:t xml:space="preserve"> </w:t>
      </w:r>
      <w:r w:rsidR="00710FE6" w:rsidRPr="00930021">
        <w:rPr>
          <w:rFonts w:ascii="Arial" w:hAnsi="Arial" w:cs="Arial"/>
          <w:sz w:val="24"/>
          <w:szCs w:val="24"/>
        </w:rPr>
        <w:t>la sediul Inspectoratului pentru Situații de urgență al jud. Iași situat în mun. Iași, str. Lascăr Catrgi nr. 59, jud. Iași. Rezultatele recepției se vor consemna în procesul verbal de</w:t>
      </w:r>
      <w:r w:rsidR="00A43410">
        <w:rPr>
          <w:rFonts w:ascii="Arial" w:hAnsi="Arial" w:cs="Arial"/>
          <w:sz w:val="24"/>
          <w:szCs w:val="24"/>
        </w:rPr>
        <w:t xml:space="preserve"> </w:t>
      </w:r>
      <w:r w:rsidR="00710FE6" w:rsidRPr="00930021">
        <w:rPr>
          <w:rFonts w:ascii="Arial" w:hAnsi="Arial" w:cs="Arial"/>
          <w:sz w:val="24"/>
          <w:szCs w:val="24"/>
        </w:rPr>
        <w:t>recepție a produselor.</w:t>
      </w:r>
    </w:p>
    <w:p w14:paraId="3758D025" w14:textId="55F2AB7D" w:rsidR="00F05F96" w:rsidRPr="00930021" w:rsidRDefault="00F05F9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930021">
        <w:rPr>
          <w:rFonts w:ascii="Arial" w:hAnsi="Arial" w:cs="Arial"/>
          <w:sz w:val="24"/>
          <w:szCs w:val="24"/>
        </w:rPr>
        <w:t xml:space="preserve">(3) Recepția se va realiza </w:t>
      </w:r>
      <w:r w:rsidR="00C55141">
        <w:rPr>
          <w:rFonts w:ascii="Arial" w:hAnsi="Arial" w:cs="Arial"/>
          <w:sz w:val="24"/>
          <w:szCs w:val="24"/>
        </w:rPr>
        <w:t>în  termen de 14 zile,</w:t>
      </w:r>
      <w:r w:rsidR="00C55141" w:rsidRPr="00930021">
        <w:rPr>
          <w:rFonts w:ascii="Arial" w:hAnsi="Arial" w:cs="Arial"/>
          <w:sz w:val="24"/>
          <w:szCs w:val="24"/>
        </w:rPr>
        <w:t xml:space="preserve"> </w:t>
      </w:r>
      <w:r w:rsidRPr="00930021">
        <w:rPr>
          <w:rFonts w:ascii="Arial" w:hAnsi="Arial" w:cs="Arial"/>
          <w:sz w:val="24"/>
          <w:szCs w:val="24"/>
        </w:rPr>
        <w:t>după îndeplinirea următoarelor condiții:</w:t>
      </w:r>
    </w:p>
    <w:p w14:paraId="1E4F47AE" w14:textId="473EC7DC" w:rsidR="00F05F96" w:rsidRPr="00930021" w:rsidRDefault="00F05F9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930021">
        <w:rPr>
          <w:rFonts w:ascii="Arial" w:hAnsi="Arial" w:cs="Arial"/>
          <w:sz w:val="24"/>
          <w:szCs w:val="24"/>
        </w:rPr>
        <w:t>- livrarea tuturor produselor</w:t>
      </w:r>
    </w:p>
    <w:p w14:paraId="0CD31671" w14:textId="5833212F" w:rsidR="00F05F96" w:rsidRPr="00930021" w:rsidRDefault="00F05F9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930021">
        <w:rPr>
          <w:rFonts w:ascii="Arial" w:hAnsi="Arial" w:cs="Arial"/>
          <w:sz w:val="24"/>
          <w:szCs w:val="24"/>
        </w:rPr>
        <w:t>- predarea documentelor solicitate</w:t>
      </w:r>
    </w:p>
    <w:p w14:paraId="034DC4FC" w14:textId="07752CA5" w:rsidR="00F05F96" w:rsidRDefault="00930021"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930021">
        <w:rPr>
          <w:rFonts w:ascii="Arial" w:hAnsi="Arial" w:cs="Arial"/>
          <w:sz w:val="24"/>
          <w:szCs w:val="24"/>
        </w:rPr>
        <w:t xml:space="preserve"> -c</w:t>
      </w:r>
      <w:r w:rsidR="00F05F96" w:rsidRPr="00930021">
        <w:rPr>
          <w:rFonts w:ascii="Arial" w:hAnsi="Arial" w:cs="Arial"/>
          <w:sz w:val="24"/>
          <w:szCs w:val="24"/>
        </w:rPr>
        <w:t>ompletarea certificatelor de garanție</w:t>
      </w:r>
      <w:r w:rsidRPr="00930021">
        <w:rPr>
          <w:rFonts w:ascii="Arial" w:hAnsi="Arial" w:cs="Arial"/>
          <w:sz w:val="24"/>
          <w:szCs w:val="24"/>
        </w:rPr>
        <w:t>.</w:t>
      </w:r>
    </w:p>
    <w:p w14:paraId="14188F82" w14:textId="391E93F2" w:rsidR="00974457" w:rsidRPr="00930021" w:rsidRDefault="0097445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930021">
        <w:rPr>
          <w:rFonts w:ascii="Arial" w:hAnsi="Arial" w:cs="Arial"/>
          <w:sz w:val="24"/>
          <w:szCs w:val="24"/>
        </w:rPr>
        <w:t>18.</w:t>
      </w:r>
      <w:r w:rsidR="00E22673" w:rsidRPr="00930021">
        <w:rPr>
          <w:rFonts w:ascii="Arial" w:hAnsi="Arial" w:cs="Arial"/>
          <w:sz w:val="24"/>
          <w:szCs w:val="24"/>
        </w:rPr>
        <w:t>1</w:t>
      </w:r>
      <w:r w:rsidR="00006C41" w:rsidRPr="00930021">
        <w:rPr>
          <w:rFonts w:ascii="Arial" w:hAnsi="Arial" w:cs="Arial"/>
          <w:sz w:val="24"/>
          <w:szCs w:val="24"/>
        </w:rPr>
        <w:t>3</w:t>
      </w:r>
      <w:r w:rsidRPr="00930021">
        <w:rPr>
          <w:rFonts w:ascii="Arial" w:hAnsi="Arial" w:cs="Arial"/>
          <w:sz w:val="24"/>
          <w:szCs w:val="24"/>
        </w:rPr>
        <w:t>.</w:t>
      </w:r>
      <w:r w:rsidRPr="00930021">
        <w:rPr>
          <w:rFonts w:ascii="Arial" w:hAnsi="Arial" w:cs="Arial"/>
          <w:sz w:val="24"/>
          <w:szCs w:val="24"/>
        </w:rPr>
        <w:tab/>
        <w:t xml:space="preserve">(1) Directia </w:t>
      </w:r>
      <w:r w:rsidR="00930021" w:rsidRPr="00930021">
        <w:rPr>
          <w:rFonts w:ascii="Arial" w:hAnsi="Arial" w:cs="Arial"/>
          <w:sz w:val="24"/>
          <w:szCs w:val="24"/>
        </w:rPr>
        <w:t>Tehnică și Investiții</w:t>
      </w:r>
      <w:r w:rsidRPr="00930021">
        <w:rPr>
          <w:rFonts w:ascii="Arial" w:hAnsi="Arial" w:cs="Arial"/>
          <w:sz w:val="24"/>
          <w:szCs w:val="24"/>
        </w:rPr>
        <w:t xml:space="preserve"> va urmari şi va îndeplini, în numele achizitorului, toate activităţile necesare realizării obiectului prezentului contract, va monitoriza executarea obiectului prezentului contract, va semnala orice incident in executare Direcției Achiziții Publice din cadrul Județului Iași – Consiliului Județean Iași. </w:t>
      </w:r>
    </w:p>
    <w:p w14:paraId="0D46205B" w14:textId="166DB52B" w:rsidR="00974457" w:rsidRPr="00546158" w:rsidRDefault="0097445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930021">
        <w:rPr>
          <w:rFonts w:ascii="Arial" w:hAnsi="Arial" w:cs="Arial"/>
          <w:sz w:val="24"/>
          <w:szCs w:val="24"/>
        </w:rPr>
        <w:t xml:space="preserve">(2) Emiterea documentelor constatatoare, care conţin informaţii referitoare la îndeplinirea sau, după caz, neîndeplinirea obligaţiilor contractuale, va fi efectuată in conformitate cu prevederile legale si ale prezentului contract de către structura initiatoare din cadrul Consiliului Judetean Iasi, respectiv </w:t>
      </w:r>
      <w:r w:rsidR="00930021" w:rsidRPr="00930021">
        <w:rPr>
          <w:rFonts w:ascii="Arial" w:hAnsi="Arial" w:cs="Arial"/>
          <w:sz w:val="24"/>
          <w:szCs w:val="24"/>
        </w:rPr>
        <w:t>Directia Tehnică și Investiții</w:t>
      </w:r>
      <w:r w:rsidRPr="00930021">
        <w:rPr>
          <w:rFonts w:ascii="Arial" w:hAnsi="Arial" w:cs="Arial"/>
          <w:sz w:val="24"/>
          <w:szCs w:val="24"/>
        </w:rPr>
        <w:t xml:space="preserve">. Documentele constatatoare se vor transmite Direcției Achiziții Publice din cadrul Județului Iași – Consiliului Județean Iași în termen de cel mult 3 zile de la inregistrarea acestora. </w:t>
      </w:r>
      <w:r w:rsidR="006D1DAA">
        <w:rPr>
          <w:rFonts w:ascii="Arial" w:hAnsi="Arial" w:cs="Arial"/>
          <w:sz w:val="24"/>
          <w:szCs w:val="24"/>
        </w:rPr>
        <w:t>În cazul în care contractantul solicită, d</w:t>
      </w:r>
      <w:r w:rsidRPr="00930021">
        <w:rPr>
          <w:rFonts w:ascii="Arial" w:hAnsi="Arial" w:cs="Arial"/>
          <w:sz w:val="24"/>
          <w:szCs w:val="24"/>
        </w:rPr>
        <w:t>ocumentele constatatoare se emit in termen de 14 zile de la data procesului verbal de receptie centralizator/a tuturor produselor furnizate și serviciilor prestate şi, suplimentar, în termen de 14 zile de la data expirării perioadei de garanţie tehnică a produselor în cauză.</w:t>
      </w:r>
    </w:p>
    <w:p w14:paraId="56540A64" w14:textId="07062419" w:rsidR="00974457" w:rsidRPr="00546158" w:rsidRDefault="0097445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18.</w:t>
      </w:r>
      <w:r w:rsidR="00E22673" w:rsidRPr="00546158">
        <w:rPr>
          <w:rFonts w:ascii="Arial" w:hAnsi="Arial" w:cs="Arial"/>
          <w:sz w:val="24"/>
          <w:szCs w:val="24"/>
        </w:rPr>
        <w:t>1</w:t>
      </w:r>
      <w:r w:rsidR="00006C41" w:rsidRPr="00546158">
        <w:rPr>
          <w:rFonts w:ascii="Arial" w:hAnsi="Arial" w:cs="Arial"/>
          <w:sz w:val="24"/>
          <w:szCs w:val="24"/>
        </w:rPr>
        <w:t>4</w:t>
      </w:r>
      <w:r w:rsidRPr="00546158">
        <w:rPr>
          <w:rFonts w:ascii="Arial" w:hAnsi="Arial" w:cs="Arial"/>
          <w:sz w:val="24"/>
          <w:szCs w:val="24"/>
        </w:rPr>
        <w:t>.</w:t>
      </w:r>
      <w:r w:rsidRPr="00546158">
        <w:rPr>
          <w:rFonts w:ascii="Arial" w:hAnsi="Arial" w:cs="Arial"/>
          <w:sz w:val="24"/>
          <w:szCs w:val="24"/>
        </w:rPr>
        <w:tab/>
        <w:t xml:space="preserve">(1) Autoritatea contractantă se obligă să plătească Prețul Contractului către Contractant, în termen de cel mult 30 de zile de la data receptiei, în conformitate cu prevederile art. 6 alin. 1) lit. c) din Legea nr. 72/2013. </w:t>
      </w:r>
    </w:p>
    <w:p w14:paraId="04CB61EF" w14:textId="77777777" w:rsidR="00E22673" w:rsidRPr="00546158" w:rsidRDefault="0097445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(2) </w:t>
      </w:r>
      <w:r w:rsidR="00E22673" w:rsidRPr="00546158">
        <w:rPr>
          <w:rFonts w:ascii="Arial" w:hAnsi="Arial" w:cs="Arial"/>
          <w:sz w:val="24"/>
          <w:szCs w:val="24"/>
        </w:rPr>
        <w:t>Contractantul va emite factura împreună cu documentele justificative ca urmare a aprobării de către Autoritatea contractantă a îndeplinirii obligațiilor de către Contractant cu privire la livrarea produselor/prestarea serviciilor conexe, în condițiile prevederilor Caietului de sarcini.</w:t>
      </w:r>
    </w:p>
    <w:p w14:paraId="711F752B" w14:textId="21648770" w:rsidR="00974457" w:rsidRPr="00546158" w:rsidRDefault="00E2267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(3) </w:t>
      </w:r>
      <w:r w:rsidR="00974457" w:rsidRPr="00546158">
        <w:rPr>
          <w:rFonts w:ascii="Arial" w:hAnsi="Arial" w:cs="Arial"/>
          <w:sz w:val="24"/>
          <w:szCs w:val="24"/>
        </w:rPr>
        <w:t xml:space="preserve">Pentru indeplinirea acestui contract nu se acorda avans Contractantului.  </w:t>
      </w:r>
    </w:p>
    <w:p w14:paraId="0983DF9A" w14:textId="458AE336" w:rsidR="00954CC2" w:rsidRDefault="0097445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w:t>
      </w:r>
      <w:r w:rsidR="00E22673" w:rsidRPr="00546158">
        <w:rPr>
          <w:rFonts w:ascii="Arial" w:hAnsi="Arial" w:cs="Arial"/>
          <w:sz w:val="24"/>
          <w:szCs w:val="24"/>
        </w:rPr>
        <w:t>4</w:t>
      </w:r>
      <w:r w:rsidRPr="00546158">
        <w:rPr>
          <w:rFonts w:ascii="Arial" w:hAnsi="Arial" w:cs="Arial"/>
          <w:sz w:val="24"/>
          <w:szCs w:val="24"/>
        </w:rPr>
        <w:t xml:space="preserve">) Autoritatea contractantă poate efectua plati catre subcontractanti in conditiile prevederilor legale in vigoare. </w:t>
      </w:r>
    </w:p>
    <w:p w14:paraId="5D3AF732" w14:textId="77777777" w:rsidR="000A5F25" w:rsidRPr="00546158" w:rsidRDefault="000A5F2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228A5577" w14:textId="77777777" w:rsidR="00FD7B7D" w:rsidRPr="00546158" w:rsidRDefault="00FD7B7D"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19.</w:t>
      </w:r>
      <w:r w:rsidRPr="00546158">
        <w:rPr>
          <w:rFonts w:ascii="Arial" w:hAnsi="Arial" w:cs="Arial"/>
          <w:b/>
          <w:sz w:val="24"/>
          <w:szCs w:val="24"/>
        </w:rPr>
        <w:tab/>
        <w:t>Asocierea de operatori economici, dacă este cazul</w:t>
      </w:r>
    </w:p>
    <w:p w14:paraId="0A2BE281" w14:textId="23C5164E" w:rsidR="0087590E" w:rsidRPr="00546158" w:rsidRDefault="0087590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19.1. Fiecare asocia</w:t>
      </w:r>
      <w:r w:rsidR="00C74BE8" w:rsidRPr="00546158">
        <w:rPr>
          <w:rFonts w:ascii="Arial" w:hAnsi="Arial" w:cs="Arial"/>
          <w:sz w:val="24"/>
          <w:szCs w:val="24"/>
        </w:rPr>
        <w:t>t</w:t>
      </w:r>
      <w:r w:rsidRPr="00546158">
        <w:rPr>
          <w:rFonts w:ascii="Arial" w:hAnsi="Arial" w:cs="Arial"/>
          <w:sz w:val="24"/>
          <w:szCs w:val="24"/>
        </w:rPr>
        <w:t xml:space="preserve"> este responsabil individual și în solidar față de Autoritatea contractantă, fiind considerat ca având obligații comune și individuale pentru executarea Contractului.</w:t>
      </w:r>
    </w:p>
    <w:p w14:paraId="37C69F01" w14:textId="538DE105" w:rsidR="0087590E" w:rsidRPr="00546158" w:rsidRDefault="0087590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19.2. Membrii asocierii înțeleg și confirmă că liderul stabilit prin acordul de asociere este desemnat de asociere să acționeze în numele său și este autorizată să angajeze asocierea în cadrul Contractului.</w:t>
      </w:r>
    </w:p>
    <w:p w14:paraId="6DBE8111" w14:textId="0D66AB93" w:rsidR="0087590E" w:rsidRPr="00546158" w:rsidRDefault="0087590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19.3. Membrii asocierii înțeleg și confirmă că liderul asocierii este autorizat să primească Dispoziții din partea Autorității contractante și să primească plata pentru și în numele persoanelor care constituie asocierea.</w:t>
      </w:r>
    </w:p>
    <w:p w14:paraId="21FC0FBB" w14:textId="27E02493" w:rsidR="00FD7B7D" w:rsidRDefault="0087590E"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19.4. Prevederile contractului de asociere nu sunt opozabile Autorității contractante.</w:t>
      </w:r>
    </w:p>
    <w:p w14:paraId="7B41BDDE" w14:textId="77777777" w:rsidR="000A5F25" w:rsidRPr="00546158" w:rsidRDefault="000A5F2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007FEE76" w14:textId="6B1FCE08" w:rsidR="00FD7B7D" w:rsidRPr="00546158" w:rsidRDefault="00FD7B7D"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20.</w:t>
      </w:r>
      <w:r w:rsidRPr="00546158">
        <w:rPr>
          <w:rFonts w:ascii="Arial" w:hAnsi="Arial" w:cs="Arial"/>
          <w:b/>
          <w:sz w:val="24"/>
          <w:szCs w:val="24"/>
        </w:rPr>
        <w:tab/>
        <w:t>Obligațiile principale ale Contractantului</w:t>
      </w:r>
    </w:p>
    <w:p w14:paraId="6613E35B" w14:textId="318355C2"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 Contractantul va furniza Produsele, va executa operațiunile conexe, dacă acestea sunt cerute prin Caietul de Sarcini și își va îndeplini obligațiile în condițiile stabilite prin prezentul Contract, cu respectarea prevederilor documentației de atribuire și a ofertei în baza căreia i-a fost atribuit contractul.</w:t>
      </w:r>
    </w:p>
    <w:p w14:paraId="1408A91E" w14:textId="7082CD64"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20.2. Contractantul va furniza Produsele cu atenție, eficiență și diligență, cu respectarea dispozițiile legale, aprobările și standardele tehnice, profesionale și de calitate în vigoare.</w:t>
      </w:r>
    </w:p>
    <w:p w14:paraId="34CDEA3F" w14:textId="417C50EB"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20.3. Contractantul se obligă să depună garanția de bună execuție în termen de 5 zile lucrătoare de la semnarea contractului de ambele părți.</w:t>
      </w:r>
      <w:r w:rsidR="00441C40" w:rsidRPr="00546158">
        <w:rPr>
          <w:rFonts w:ascii="Arial" w:hAnsi="Arial" w:cs="Arial"/>
        </w:rPr>
        <w:t xml:space="preserve"> </w:t>
      </w:r>
      <w:r w:rsidR="00441C40" w:rsidRPr="00546158">
        <w:rPr>
          <w:rFonts w:ascii="Arial" w:hAnsi="Arial" w:cs="Arial"/>
          <w:sz w:val="24"/>
          <w:szCs w:val="24"/>
        </w:rPr>
        <w:t xml:space="preserve">Acest termen poate fi prelungit la solicitarea justificată a contractantului, fără a depăşi 15 zile de la data semnării contractului de achiziţie publică. </w:t>
      </w:r>
    </w:p>
    <w:p w14:paraId="76860233" w14:textId="147A37D0"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20.4. Contractantul va respecta toate prevederile legale în vigoare în România și se va asigura că și Personalul său, implicat în Contract, va respecta prevederile legale, aprobările și standardele tehnice, profesionale și de calitate în vigoare.</w:t>
      </w:r>
    </w:p>
    <w:p w14:paraId="7C7E9706" w14:textId="5640B0F0"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20.5. În cazul în care Contractantul este o asociere alcătuită din doi sau mai mulți operatori economici, toți aceștia vor fi ținuți solidar responsabili de îndeplinirea obligațiilor din Contract.</w:t>
      </w:r>
    </w:p>
    <w:p w14:paraId="5E762F8D" w14:textId="09C2CA98"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20.6. Părțile vor colabora, pentru furnizarea de informații pe care le pot solicita în mod rezonabil între ele pentru realizarea Contractului.</w:t>
      </w:r>
    </w:p>
    <w:p w14:paraId="7E246D9C" w14:textId="67E944FA"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20.7. Contractantul va adopta toate măsurile necesare pentru a asigura, în mod continuu, Personalul, echipamentele și suportul necesare pentru îndeplinirea în mod eficient a obligațiilor asumate prin Contract.</w:t>
      </w:r>
    </w:p>
    <w:p w14:paraId="78F83100" w14:textId="7E54114E" w:rsidR="00292106" w:rsidRPr="00546158" w:rsidRDefault="0029210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20.8. Contractantul are obligația de a desemna, în termen de 5 (cinci) zile de la semnarea contractului, persoana de contact.</w:t>
      </w:r>
    </w:p>
    <w:p w14:paraId="28212176" w14:textId="2FA5FC12" w:rsidR="00E202F4" w:rsidRPr="00546158" w:rsidRDefault="00E202F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20.9. Contractantul are obligația de a asigura disponibilitatea Personalului, pe toată durata Contractului.Contractantul are obligația de a asigura desfășurarea activităților stipulate în Contract prin acoperirea cu Personal specializat pe toată durata implementării Contractului. Contractantul trebuie să se asigure că, pentru toată perioada Contractului, Personalul principal alocat fiecărei activități vor îndeplini obligațiile stabilite în sarcina acestora.</w:t>
      </w:r>
    </w:p>
    <w:p w14:paraId="1EEDEFE6" w14:textId="42A429C1" w:rsidR="00E202F4" w:rsidRPr="00546158" w:rsidRDefault="00E202F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20.10. Contractantul nu va efectua schimbări în cadrul Personalului stabilit, fără aprobarea prealabilă scrisă a Autorității contractante. Autoritatea contractantă va transmite aprobarea/respingerea schimbărilor de Personal în termen de maximum 5 zile, calculat de la primirea documentelor justificative în formă completă și corectă. Aprobarea înlocuirii personalului/de personal produce efecte cu data emiterii acesteia de către Autoritatea contractantă.</w:t>
      </w:r>
    </w:p>
    <w:p w14:paraId="2341B895" w14:textId="056291D1" w:rsidR="00E202F4" w:rsidRPr="00546158" w:rsidRDefault="00E202F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20.11. În situația în care Contractantul sau Autoritatea contractantă solicită înlocuirea Personalului,</w:t>
      </w:r>
      <w:r w:rsidR="00586B99" w:rsidRPr="00546158">
        <w:rPr>
          <w:rFonts w:ascii="Arial" w:hAnsi="Arial" w:cs="Arial"/>
          <w:sz w:val="24"/>
          <w:szCs w:val="24"/>
        </w:rPr>
        <w:t xml:space="preserve"> </w:t>
      </w:r>
      <w:r w:rsidRPr="00546158">
        <w:rPr>
          <w:rFonts w:ascii="Arial" w:hAnsi="Arial" w:cs="Arial"/>
          <w:sz w:val="24"/>
          <w:szCs w:val="24"/>
        </w:rPr>
        <w:t>Contractantul va transmite Autorității contractante, pentru verificare și aprobare, documente justificative</w:t>
      </w:r>
      <w:r w:rsidR="00586B99" w:rsidRPr="00546158">
        <w:rPr>
          <w:rFonts w:ascii="Arial" w:hAnsi="Arial" w:cs="Arial"/>
          <w:sz w:val="24"/>
          <w:szCs w:val="24"/>
        </w:rPr>
        <w:t xml:space="preserve"> </w:t>
      </w:r>
      <w:r w:rsidRPr="00546158">
        <w:rPr>
          <w:rFonts w:ascii="Arial" w:hAnsi="Arial" w:cs="Arial"/>
          <w:sz w:val="24"/>
          <w:szCs w:val="24"/>
        </w:rPr>
        <w:t>privind calificarea educațională și/sau profesională, abilitățile, experiența profesională generală și specifică a</w:t>
      </w:r>
      <w:r w:rsidR="00586B99" w:rsidRPr="00546158">
        <w:rPr>
          <w:rFonts w:ascii="Arial" w:hAnsi="Arial" w:cs="Arial"/>
          <w:sz w:val="24"/>
          <w:szCs w:val="24"/>
        </w:rPr>
        <w:t xml:space="preserve"> </w:t>
      </w:r>
      <w:r w:rsidRPr="00546158">
        <w:rPr>
          <w:rFonts w:ascii="Arial" w:hAnsi="Arial" w:cs="Arial"/>
          <w:sz w:val="24"/>
          <w:szCs w:val="24"/>
        </w:rPr>
        <w:t>Personalului propus. În cazul în care Personalul înlocuit a generat Contractantului un avantaj pe perioada</w:t>
      </w:r>
      <w:r w:rsidR="00586B99" w:rsidRPr="00546158">
        <w:rPr>
          <w:rFonts w:ascii="Arial" w:hAnsi="Arial" w:cs="Arial"/>
          <w:sz w:val="24"/>
          <w:szCs w:val="24"/>
        </w:rPr>
        <w:t xml:space="preserve"> </w:t>
      </w:r>
      <w:r w:rsidRPr="00546158">
        <w:rPr>
          <w:rFonts w:ascii="Arial" w:hAnsi="Arial" w:cs="Arial"/>
          <w:sz w:val="24"/>
          <w:szCs w:val="24"/>
        </w:rPr>
        <w:t>derulării procedurii, la momentul aplicării criteriului de atribuire, Autoritatea contractantă are dreptul</w:t>
      </w:r>
      <w:r w:rsidR="00586B99" w:rsidRPr="00546158">
        <w:rPr>
          <w:rFonts w:ascii="Arial" w:hAnsi="Arial" w:cs="Arial"/>
          <w:sz w:val="24"/>
          <w:szCs w:val="24"/>
        </w:rPr>
        <w:t xml:space="preserve"> </w:t>
      </w:r>
      <w:r w:rsidRPr="00546158">
        <w:rPr>
          <w:rFonts w:ascii="Arial" w:hAnsi="Arial" w:cs="Arial"/>
          <w:sz w:val="24"/>
          <w:szCs w:val="24"/>
        </w:rPr>
        <w:t>de a aproba înlocuirea Personalului numai în situația în care noul Personal nominalizat pentru îndeplinirea</w:t>
      </w:r>
      <w:r w:rsidR="00586B99" w:rsidRPr="00546158">
        <w:rPr>
          <w:rFonts w:ascii="Arial" w:hAnsi="Arial" w:cs="Arial"/>
          <w:sz w:val="24"/>
          <w:szCs w:val="24"/>
        </w:rPr>
        <w:t xml:space="preserve"> </w:t>
      </w:r>
      <w:r w:rsidRPr="00546158">
        <w:rPr>
          <w:rFonts w:ascii="Arial" w:hAnsi="Arial" w:cs="Arial"/>
          <w:sz w:val="24"/>
          <w:szCs w:val="24"/>
        </w:rPr>
        <w:t>Contractului obține cel puțin același punctaj ca Personalul propus la momentul aplicării factorilor de evaluare,</w:t>
      </w:r>
      <w:r w:rsidR="00586B99" w:rsidRPr="00546158">
        <w:rPr>
          <w:rFonts w:ascii="Arial" w:hAnsi="Arial" w:cs="Arial"/>
          <w:sz w:val="24"/>
          <w:szCs w:val="24"/>
        </w:rPr>
        <w:t xml:space="preserve"> </w:t>
      </w:r>
      <w:r w:rsidRPr="00546158">
        <w:rPr>
          <w:rFonts w:ascii="Arial" w:hAnsi="Arial" w:cs="Arial"/>
          <w:sz w:val="24"/>
          <w:szCs w:val="24"/>
        </w:rPr>
        <w:t>chiar și în cazul în care caracteristicile Personalului propus sunt inferioare celor ale Personalului înlocuit. În</w:t>
      </w:r>
      <w:r w:rsidR="00586B99" w:rsidRPr="00546158">
        <w:rPr>
          <w:rFonts w:ascii="Arial" w:hAnsi="Arial" w:cs="Arial"/>
          <w:sz w:val="24"/>
          <w:szCs w:val="24"/>
        </w:rPr>
        <w:t xml:space="preserve"> </w:t>
      </w:r>
      <w:r w:rsidRPr="00546158">
        <w:rPr>
          <w:rFonts w:ascii="Arial" w:hAnsi="Arial" w:cs="Arial"/>
          <w:sz w:val="24"/>
          <w:szCs w:val="24"/>
        </w:rPr>
        <w:t>cazul respingerii Personalului propus, Autoritatea contractantă va notifica, în scris, motivele respingerii</w:t>
      </w:r>
      <w:r w:rsidR="00586B99" w:rsidRPr="00546158">
        <w:rPr>
          <w:rFonts w:ascii="Arial" w:hAnsi="Arial" w:cs="Arial"/>
          <w:sz w:val="24"/>
          <w:szCs w:val="24"/>
        </w:rPr>
        <w:t xml:space="preserve"> </w:t>
      </w:r>
      <w:r w:rsidRPr="00546158">
        <w:rPr>
          <w:rFonts w:ascii="Arial" w:hAnsi="Arial" w:cs="Arial"/>
          <w:sz w:val="24"/>
          <w:szCs w:val="24"/>
        </w:rPr>
        <w:t>și termenul de prezentare a unei noi propuneri.</w:t>
      </w:r>
    </w:p>
    <w:p w14:paraId="4E7D9CCD" w14:textId="2E273C07" w:rsidR="00586B99" w:rsidRPr="00546158" w:rsidRDefault="00E202F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20.12. În cazul în care Contractantul nu este în măsură să furnizeze un înlocuitor în condițiile stabilite la pct.</w:t>
      </w:r>
      <w:r w:rsidR="00586B99" w:rsidRPr="00546158">
        <w:rPr>
          <w:rFonts w:ascii="Arial" w:hAnsi="Arial" w:cs="Arial"/>
          <w:sz w:val="24"/>
          <w:szCs w:val="24"/>
        </w:rPr>
        <w:t xml:space="preserve"> </w:t>
      </w:r>
      <w:r w:rsidRPr="00546158">
        <w:rPr>
          <w:rFonts w:ascii="Arial" w:hAnsi="Arial" w:cs="Arial"/>
          <w:sz w:val="24"/>
          <w:szCs w:val="24"/>
        </w:rPr>
        <w:t>20.11, care să nu diminueze avantajul obținut de Contractant ca urmare a aplicării criteriului de atribuire din</w:t>
      </w:r>
      <w:r w:rsidR="00586B99" w:rsidRPr="00546158">
        <w:rPr>
          <w:rFonts w:ascii="Arial" w:hAnsi="Arial" w:cs="Arial"/>
          <w:sz w:val="24"/>
          <w:szCs w:val="24"/>
        </w:rPr>
        <w:t xml:space="preserve"> </w:t>
      </w:r>
      <w:r w:rsidRPr="00546158">
        <w:rPr>
          <w:rFonts w:ascii="Arial" w:hAnsi="Arial" w:cs="Arial"/>
          <w:sz w:val="24"/>
          <w:szCs w:val="24"/>
        </w:rPr>
        <w:t>prezentul Contract, Autoritatea contractantă va decide rezoluțiunea/rezilierea Contractului</w:t>
      </w:r>
      <w:r w:rsidR="00586B99" w:rsidRPr="00546158">
        <w:rPr>
          <w:rFonts w:ascii="Arial" w:hAnsi="Arial" w:cs="Arial"/>
          <w:sz w:val="24"/>
          <w:szCs w:val="24"/>
        </w:rPr>
        <w:t>.</w:t>
      </w:r>
    </w:p>
    <w:p w14:paraId="3369E8F7" w14:textId="77777777" w:rsidR="00E202F4" w:rsidRPr="00546158" w:rsidRDefault="00E202F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20.13. Costurile suplimentare generate de înlocuirea Personalului incumbă Contractantului.</w:t>
      </w:r>
    </w:p>
    <w:p w14:paraId="23299205" w14:textId="0E860AD8" w:rsidR="00292106" w:rsidRPr="00546158" w:rsidRDefault="00E202F4"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20.14. Contractantul se obligă să emită factura aferentă produselor furnizate prin prezentul Contract numai după</w:t>
      </w:r>
      <w:r w:rsidR="00586B99" w:rsidRPr="00546158">
        <w:rPr>
          <w:rFonts w:ascii="Arial" w:hAnsi="Arial" w:cs="Arial"/>
          <w:sz w:val="24"/>
          <w:szCs w:val="24"/>
        </w:rPr>
        <w:t xml:space="preserve"> </w:t>
      </w:r>
      <w:r w:rsidRPr="00546158">
        <w:rPr>
          <w:rFonts w:ascii="Arial" w:hAnsi="Arial" w:cs="Arial"/>
          <w:sz w:val="24"/>
          <w:szCs w:val="24"/>
        </w:rPr>
        <w:t>aprobarea/recepția produselor în condițiile din Caietul de sarcini și în conformitate cu graficul de plăți.</w:t>
      </w:r>
    </w:p>
    <w:p w14:paraId="58C4CBD4" w14:textId="5F60491A" w:rsidR="009E041B" w:rsidRPr="00546158" w:rsidRDefault="009E041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20.15. Contractantul este pe deplin responsabil pentru furnizarea produselor și executarea operațiunilor conexe, după caz, în condițiile Caietului de sarcini, în conformitate cu propunerea sa tehnică. Totodată, este răspunzător atât de siguranța tuturor operațiunilor </w:t>
      </w:r>
      <w:r w:rsidRPr="00546158">
        <w:rPr>
          <w:rFonts w:ascii="Arial" w:hAnsi="Arial" w:cs="Arial"/>
          <w:sz w:val="24"/>
          <w:szCs w:val="24"/>
        </w:rPr>
        <w:lastRenderedPageBreak/>
        <w:t>și metodelor de prestare, cât și de calificarea personalului folosit pe toată durata contractului.</w:t>
      </w:r>
    </w:p>
    <w:p w14:paraId="6BB2FF78" w14:textId="0A28B3DF" w:rsidR="009E041B" w:rsidRPr="00546158" w:rsidRDefault="009E041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20.16. Contractantul nu poate fi considerat răspunzător pentru încălcarea de către Autoritatea Contractantă sau de către orice altă persoană a reglementărilor aplicabile în ceea ce privește modul de utilizare a Produselor.</w:t>
      </w:r>
    </w:p>
    <w:p w14:paraId="47C4921E" w14:textId="4CF8F8B2" w:rsidR="00740AF7" w:rsidRPr="00546158" w:rsidRDefault="00740AF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20.17.</w:t>
      </w:r>
      <w:r w:rsidRPr="00546158">
        <w:rPr>
          <w:rFonts w:ascii="Arial" w:hAnsi="Arial" w:cs="Arial"/>
          <w:sz w:val="24"/>
          <w:szCs w:val="24"/>
        </w:rPr>
        <w:tab/>
        <w:t>(1) Contractantul este pe deplin responsabil pentru furnizarea produselor în condițiile Caietului de sarcini, în conformitate cu propunerea sa tehnică. Totodată, este răspunzător atât de siguranța tuturor operațiunilor și metodelor de furnizare/prestare, cât și de calificarea personalului folosit pe toată durata contractului.</w:t>
      </w:r>
    </w:p>
    <w:p w14:paraId="5B266715" w14:textId="4B475456" w:rsidR="00740AF7" w:rsidRPr="00546158" w:rsidRDefault="00740AF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 Contractantul are obligatia</w:t>
      </w:r>
      <w:r w:rsidR="00A430AD">
        <w:rPr>
          <w:rFonts w:ascii="Arial" w:hAnsi="Arial" w:cs="Arial"/>
          <w:sz w:val="24"/>
          <w:szCs w:val="24"/>
        </w:rPr>
        <w:t xml:space="preserve"> </w:t>
      </w:r>
      <w:r w:rsidRPr="00546158">
        <w:rPr>
          <w:rFonts w:ascii="Arial" w:hAnsi="Arial" w:cs="Arial"/>
          <w:sz w:val="24"/>
          <w:szCs w:val="24"/>
        </w:rPr>
        <w:t>sa transmita achizitorului documentatia tehnica in termenele si conditiile prevazute in caietul de sarcini si propunerea tehnica.</w:t>
      </w:r>
    </w:p>
    <w:p w14:paraId="42A8A69E" w14:textId="1C6892BF" w:rsidR="00BF49DE" w:rsidRPr="00546158" w:rsidRDefault="00B04276"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20.1</w:t>
      </w:r>
      <w:r w:rsidR="00740AF7" w:rsidRPr="00546158">
        <w:rPr>
          <w:rFonts w:ascii="Arial" w:hAnsi="Arial" w:cs="Arial"/>
          <w:sz w:val="24"/>
          <w:szCs w:val="24"/>
        </w:rPr>
        <w:t>8</w:t>
      </w:r>
      <w:r w:rsidRPr="00546158">
        <w:rPr>
          <w:rFonts w:ascii="Arial" w:hAnsi="Arial" w:cs="Arial"/>
          <w:sz w:val="24"/>
          <w:szCs w:val="24"/>
        </w:rPr>
        <w:t xml:space="preserve"> </w:t>
      </w:r>
      <w:r w:rsidR="007A138D" w:rsidRPr="00546158">
        <w:rPr>
          <w:rFonts w:ascii="Arial" w:hAnsi="Arial" w:cs="Arial"/>
          <w:sz w:val="24"/>
          <w:szCs w:val="24"/>
        </w:rPr>
        <w:t xml:space="preserve">(1) </w:t>
      </w:r>
      <w:r w:rsidRPr="00546158">
        <w:rPr>
          <w:rFonts w:ascii="Arial" w:hAnsi="Arial" w:cs="Arial"/>
          <w:sz w:val="24"/>
          <w:szCs w:val="24"/>
        </w:rPr>
        <w:t xml:space="preserve">Contractantul are obligatia </w:t>
      </w:r>
      <w:r w:rsidR="00BF49DE" w:rsidRPr="00546158">
        <w:rPr>
          <w:rFonts w:ascii="Arial" w:hAnsi="Arial" w:cs="Arial"/>
          <w:sz w:val="24"/>
          <w:szCs w:val="24"/>
        </w:rPr>
        <w:t xml:space="preserve">furnizeze </w:t>
      </w:r>
      <w:r w:rsidR="00465C68" w:rsidRPr="00546158">
        <w:rPr>
          <w:rFonts w:ascii="Arial" w:hAnsi="Arial" w:cs="Arial"/>
          <w:sz w:val="24"/>
          <w:szCs w:val="24"/>
        </w:rPr>
        <w:t>produsele</w:t>
      </w:r>
      <w:r w:rsidR="00830A82" w:rsidRPr="00546158">
        <w:rPr>
          <w:rFonts w:ascii="Arial" w:hAnsi="Arial" w:cs="Arial"/>
          <w:sz w:val="24"/>
          <w:szCs w:val="24"/>
        </w:rPr>
        <w:t xml:space="preserve"> și să presteze toarte serviciile</w:t>
      </w:r>
      <w:r w:rsidR="00BF49DE" w:rsidRPr="00546158">
        <w:rPr>
          <w:rFonts w:ascii="Arial" w:hAnsi="Arial" w:cs="Arial"/>
          <w:sz w:val="24"/>
          <w:szCs w:val="24"/>
        </w:rPr>
        <w:t xml:space="preserve"> conform propunerii tehnice și caietului de sarcini, anexe la prezentul contract.</w:t>
      </w:r>
    </w:p>
    <w:p w14:paraId="2A46AD46" w14:textId="10CE175D" w:rsidR="003157AB" w:rsidRDefault="007A138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BA74C7">
        <w:rPr>
          <w:rFonts w:ascii="Arial" w:hAnsi="Arial" w:cs="Arial"/>
          <w:sz w:val="24"/>
          <w:szCs w:val="24"/>
        </w:rPr>
        <w:t xml:space="preserve">(2) </w:t>
      </w:r>
      <w:r w:rsidR="00A2478D" w:rsidRPr="00BA74C7">
        <w:rPr>
          <w:rFonts w:ascii="Arial" w:hAnsi="Arial" w:cs="Arial"/>
          <w:sz w:val="24"/>
          <w:szCs w:val="24"/>
        </w:rPr>
        <w:t>Produsele furnizate trebuie să fie noi, nefolosite și fără să fi avut alți proprietari anteriori. Documentaţiile tehnice trebuie sa fie conforme cu caracteristicile prezentate în Caietul de sarcini și să permită verificarea conformităţii specificaţiilor produselor ofertate cu cerinţele din specificaţiile tehnice incluse în caietul de sarcini.</w:t>
      </w:r>
    </w:p>
    <w:p w14:paraId="57C6CFEA" w14:textId="771418B4" w:rsidR="00BA74C7" w:rsidRPr="00BA74C7" w:rsidRDefault="00BA74C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Pr>
          <w:rFonts w:ascii="Arial" w:hAnsi="Arial" w:cs="Arial"/>
          <w:sz w:val="24"/>
          <w:szCs w:val="24"/>
        </w:rPr>
        <w:t>(3)</w:t>
      </w:r>
      <w:r w:rsidR="00FA3B1A">
        <w:rPr>
          <w:rFonts w:ascii="Arial" w:hAnsi="Arial" w:cs="Arial"/>
          <w:sz w:val="24"/>
          <w:szCs w:val="24"/>
        </w:rPr>
        <w:t xml:space="preserve"> La livrare produsele vor îndeplini toate condițiile impuse de legislația în vigoare pentru punerea în folosință.</w:t>
      </w:r>
    </w:p>
    <w:p w14:paraId="1BB27E76" w14:textId="4B00334A" w:rsidR="00A2478D" w:rsidRPr="00111707" w:rsidRDefault="003157A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111707">
        <w:rPr>
          <w:rFonts w:ascii="Arial" w:hAnsi="Arial" w:cs="Arial"/>
          <w:sz w:val="24"/>
          <w:szCs w:val="24"/>
        </w:rPr>
        <w:t>(</w:t>
      </w:r>
      <w:r w:rsidR="00111707" w:rsidRPr="00111707">
        <w:rPr>
          <w:rFonts w:ascii="Arial" w:hAnsi="Arial" w:cs="Arial"/>
          <w:sz w:val="24"/>
          <w:szCs w:val="24"/>
        </w:rPr>
        <w:t>4</w:t>
      </w:r>
      <w:r w:rsidRPr="00111707">
        <w:rPr>
          <w:rFonts w:ascii="Arial" w:hAnsi="Arial" w:cs="Arial"/>
          <w:sz w:val="24"/>
          <w:szCs w:val="24"/>
        </w:rPr>
        <w:t xml:space="preserve">) </w:t>
      </w:r>
      <w:r w:rsidR="00A2478D" w:rsidRPr="00111707">
        <w:rPr>
          <w:rFonts w:ascii="Arial" w:hAnsi="Arial" w:cs="Arial"/>
          <w:sz w:val="24"/>
          <w:szCs w:val="24"/>
        </w:rPr>
        <w:t xml:space="preserve">La livrare toate produsele vor fi însoțite </w:t>
      </w:r>
      <w:r w:rsidR="00BA74C7" w:rsidRPr="00111707">
        <w:rPr>
          <w:rFonts w:ascii="Arial" w:hAnsi="Arial" w:cs="Arial"/>
          <w:sz w:val="24"/>
          <w:szCs w:val="24"/>
        </w:rPr>
        <w:t>de următoarele documente:</w:t>
      </w:r>
    </w:p>
    <w:p w14:paraId="16E58A28" w14:textId="77777777" w:rsidR="003F5421" w:rsidRDefault="0011170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0F78ED">
        <w:rPr>
          <w:rFonts w:ascii="Arial" w:hAnsi="Arial" w:cs="Arial"/>
          <w:sz w:val="24"/>
          <w:szCs w:val="24"/>
        </w:rPr>
        <w:t xml:space="preserve">- factura fiscală, </w:t>
      </w:r>
    </w:p>
    <w:p w14:paraId="42CB0971" w14:textId="523D6B53" w:rsidR="00BA74C7" w:rsidRPr="000F78ED" w:rsidRDefault="003F5421"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Pr>
          <w:rFonts w:ascii="Arial" w:hAnsi="Arial" w:cs="Arial"/>
          <w:sz w:val="24"/>
          <w:szCs w:val="24"/>
        </w:rPr>
        <w:t xml:space="preserve">- </w:t>
      </w:r>
      <w:r w:rsidR="00111707" w:rsidRPr="000F78ED">
        <w:rPr>
          <w:rFonts w:ascii="Arial" w:hAnsi="Arial" w:cs="Arial"/>
          <w:sz w:val="24"/>
          <w:szCs w:val="24"/>
        </w:rPr>
        <w:t>inventarul compl</w:t>
      </w:r>
      <w:r>
        <w:rPr>
          <w:rFonts w:ascii="Arial" w:hAnsi="Arial" w:cs="Arial"/>
          <w:sz w:val="24"/>
          <w:szCs w:val="24"/>
        </w:rPr>
        <w:t>e</w:t>
      </w:r>
      <w:r w:rsidR="00111707" w:rsidRPr="000F78ED">
        <w:rPr>
          <w:rFonts w:ascii="Arial" w:hAnsi="Arial" w:cs="Arial"/>
          <w:sz w:val="24"/>
          <w:szCs w:val="24"/>
        </w:rPr>
        <w:t>tului</w:t>
      </w:r>
    </w:p>
    <w:p w14:paraId="61C8F15D" w14:textId="1BBC5EE8" w:rsidR="00111707" w:rsidRDefault="000F78E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0F78ED">
        <w:rPr>
          <w:rFonts w:ascii="Arial" w:hAnsi="Arial" w:cs="Arial"/>
          <w:sz w:val="24"/>
          <w:szCs w:val="24"/>
        </w:rPr>
        <w:t>- d</w:t>
      </w:r>
      <w:r w:rsidR="00111707" w:rsidRPr="000F78ED">
        <w:rPr>
          <w:rFonts w:ascii="Arial" w:hAnsi="Arial" w:cs="Arial"/>
          <w:sz w:val="24"/>
          <w:szCs w:val="24"/>
        </w:rPr>
        <w:t>eclarație/certificat de conformitate</w:t>
      </w:r>
      <w:r>
        <w:rPr>
          <w:rFonts w:ascii="Arial" w:hAnsi="Arial" w:cs="Arial"/>
          <w:sz w:val="24"/>
          <w:szCs w:val="24"/>
        </w:rPr>
        <w:t>,</w:t>
      </w:r>
    </w:p>
    <w:p w14:paraId="04D34552" w14:textId="54987976" w:rsidR="000F78ED" w:rsidRDefault="000F78E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Pr>
          <w:rFonts w:ascii="Arial" w:hAnsi="Arial" w:cs="Arial"/>
          <w:sz w:val="24"/>
          <w:szCs w:val="24"/>
        </w:rPr>
        <w:t>- certificat de garanție,</w:t>
      </w:r>
    </w:p>
    <w:p w14:paraId="453B6F3B" w14:textId="228356B2" w:rsidR="000F78ED" w:rsidRPr="000F78ED" w:rsidRDefault="000F78E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Pr>
          <w:rFonts w:ascii="Arial" w:hAnsi="Arial" w:cs="Arial"/>
          <w:sz w:val="24"/>
          <w:szCs w:val="24"/>
        </w:rPr>
        <w:t xml:space="preserve">- alte documente </w:t>
      </w:r>
      <w:r w:rsidR="000071DC">
        <w:rPr>
          <w:rFonts w:ascii="Arial" w:hAnsi="Arial" w:cs="Arial"/>
          <w:sz w:val="24"/>
          <w:szCs w:val="24"/>
        </w:rPr>
        <w:t>(</w:t>
      </w:r>
      <w:r w:rsidR="000071DC" w:rsidRPr="000F78ED">
        <w:rPr>
          <w:rFonts w:ascii="Arial" w:hAnsi="Arial" w:cs="Arial"/>
          <w:sz w:val="24"/>
          <w:szCs w:val="24"/>
        </w:rPr>
        <w:t>în limba română</w:t>
      </w:r>
      <w:r w:rsidR="000071DC">
        <w:rPr>
          <w:rFonts w:ascii="Arial" w:hAnsi="Arial" w:cs="Arial"/>
          <w:sz w:val="24"/>
          <w:szCs w:val="24"/>
        </w:rPr>
        <w:t xml:space="preserve">) </w:t>
      </w:r>
      <w:r>
        <w:rPr>
          <w:rFonts w:ascii="Arial" w:hAnsi="Arial" w:cs="Arial"/>
          <w:sz w:val="24"/>
          <w:szCs w:val="24"/>
        </w:rPr>
        <w:t xml:space="preserve">impuse de legislația specifică: prescripții </w:t>
      </w:r>
      <w:r w:rsidR="000071DC">
        <w:rPr>
          <w:rFonts w:ascii="Arial" w:hAnsi="Arial" w:cs="Arial"/>
          <w:sz w:val="24"/>
          <w:szCs w:val="24"/>
        </w:rPr>
        <w:t xml:space="preserve">tehnice, instrucțiuni de exploatare și întreținere </w:t>
      </w:r>
    </w:p>
    <w:p w14:paraId="1F60F792" w14:textId="6F05336F" w:rsidR="00A2478D" w:rsidRDefault="00A2478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0F78ED">
        <w:rPr>
          <w:rFonts w:ascii="Arial" w:hAnsi="Arial" w:cs="Arial"/>
          <w:sz w:val="24"/>
          <w:szCs w:val="24"/>
        </w:rPr>
        <w:t>(</w:t>
      </w:r>
      <w:r w:rsidR="000071DC">
        <w:rPr>
          <w:rFonts w:ascii="Arial" w:hAnsi="Arial" w:cs="Arial"/>
          <w:sz w:val="24"/>
          <w:szCs w:val="24"/>
        </w:rPr>
        <w:t>5</w:t>
      </w:r>
      <w:r w:rsidRPr="000F78ED">
        <w:rPr>
          <w:rFonts w:ascii="Arial" w:hAnsi="Arial" w:cs="Arial"/>
          <w:sz w:val="24"/>
          <w:szCs w:val="24"/>
        </w:rPr>
        <w:t>)</w:t>
      </w:r>
      <w:r w:rsidR="00BA74C7" w:rsidRPr="000F78ED">
        <w:rPr>
          <w:rFonts w:ascii="Arial" w:hAnsi="Arial" w:cs="Arial"/>
          <w:sz w:val="24"/>
          <w:szCs w:val="24"/>
        </w:rPr>
        <w:t xml:space="preserve"> </w:t>
      </w:r>
      <w:r w:rsidR="000071DC">
        <w:rPr>
          <w:rFonts w:ascii="Arial" w:hAnsi="Arial" w:cs="Arial"/>
          <w:sz w:val="24"/>
          <w:szCs w:val="24"/>
        </w:rPr>
        <w:t>Produsele vor fi livrate complet echipate și pregătite pentru introducerea imediată în exploatare</w:t>
      </w:r>
      <w:r w:rsidRPr="000F78ED">
        <w:rPr>
          <w:rFonts w:ascii="Arial" w:hAnsi="Arial" w:cs="Arial"/>
          <w:sz w:val="24"/>
          <w:szCs w:val="24"/>
        </w:rPr>
        <w:t xml:space="preserve">. </w:t>
      </w:r>
    </w:p>
    <w:p w14:paraId="4A907A66" w14:textId="77777777" w:rsidR="00A430AD" w:rsidRPr="000F78ED"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42163CC1"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21.</w:t>
      </w:r>
      <w:r w:rsidRPr="00546158">
        <w:rPr>
          <w:rFonts w:ascii="Arial" w:hAnsi="Arial" w:cs="Arial"/>
          <w:b/>
          <w:sz w:val="24"/>
          <w:szCs w:val="24"/>
        </w:rPr>
        <w:tab/>
        <w:t>Conflictul de interese</w:t>
      </w:r>
    </w:p>
    <w:p w14:paraId="68191225" w14:textId="59C3FF24" w:rsidR="009E041B" w:rsidRPr="00546158" w:rsidRDefault="009E041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21.1.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 contractante, fără întârziere.</w:t>
      </w:r>
    </w:p>
    <w:p w14:paraId="0F23EE76" w14:textId="195F7B37" w:rsidR="009E041B" w:rsidRPr="00546158" w:rsidRDefault="009E041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21.2. Contractantul se va asigura că Personalul său nu se află într-o situație care ar putea genera un conflict de interese. Contractantul va înlocui, imediat și fără vreo compensație din partea Autorității contractante, orice membru al Personalului său, care se regăsește într-o astfel de situație (ex.: înlocuire, încetare, aprobare, deplasare/delegare, orar/program), cu o altă persoană ce îndeplinește condițiile minime stabilite prin prezentul Contract.</w:t>
      </w:r>
    </w:p>
    <w:p w14:paraId="6A363F60" w14:textId="2C3251DF" w:rsidR="009E041B" w:rsidRPr="00546158" w:rsidRDefault="009E041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21.3.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 contractante sau ai furnizorului de servicii de</w:t>
      </w:r>
    </w:p>
    <w:p w14:paraId="28E73B5D" w14:textId="45C48D30" w:rsidR="00BF264E" w:rsidRDefault="009E041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achiziție implicați în procedura de atribuire cu care autoritatea contractantă/furnizorul de servicii de</w:t>
      </w:r>
      <w:r w:rsidR="00B76C43" w:rsidRPr="00546158">
        <w:rPr>
          <w:rFonts w:ascii="Arial" w:hAnsi="Arial" w:cs="Arial"/>
          <w:sz w:val="24"/>
          <w:szCs w:val="24"/>
        </w:rPr>
        <w:t xml:space="preserve"> </w:t>
      </w:r>
      <w:r w:rsidRPr="00546158">
        <w:rPr>
          <w:rFonts w:ascii="Arial" w:hAnsi="Arial" w:cs="Arial"/>
          <w:sz w:val="24"/>
          <w:szCs w:val="24"/>
        </w:rPr>
        <w:t>achiziție implicat în procedura de atribuire a încetat relațiile contractuale ulterior atribuirii Contractului de achiziție</w:t>
      </w:r>
      <w:r w:rsidR="00B76C43" w:rsidRPr="00546158">
        <w:rPr>
          <w:rFonts w:ascii="Arial" w:hAnsi="Arial" w:cs="Arial"/>
          <w:sz w:val="24"/>
          <w:szCs w:val="24"/>
        </w:rPr>
        <w:t xml:space="preserve"> </w:t>
      </w:r>
      <w:r w:rsidRPr="00546158">
        <w:rPr>
          <w:rFonts w:ascii="Arial" w:hAnsi="Arial" w:cs="Arial"/>
          <w:sz w:val="24"/>
          <w:szCs w:val="24"/>
        </w:rPr>
        <w:t>publică, pe parcursul unei perioade de cel puțin 12 (douăsprezece) luni de la încheierea Contractului,</w:t>
      </w:r>
      <w:r w:rsidR="00B76C43" w:rsidRPr="00546158">
        <w:rPr>
          <w:rFonts w:ascii="Arial" w:hAnsi="Arial" w:cs="Arial"/>
          <w:sz w:val="24"/>
          <w:szCs w:val="24"/>
        </w:rPr>
        <w:t xml:space="preserve"> </w:t>
      </w:r>
      <w:r w:rsidRPr="00546158">
        <w:rPr>
          <w:rFonts w:ascii="Arial" w:hAnsi="Arial" w:cs="Arial"/>
          <w:sz w:val="24"/>
          <w:szCs w:val="24"/>
        </w:rPr>
        <w:t>sub sancțiunea rezoluțiunii/rezilierii contractului.</w:t>
      </w:r>
    </w:p>
    <w:p w14:paraId="301776DF" w14:textId="77777777" w:rsidR="000A5F25" w:rsidRDefault="000A5F2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07E9594C" w14:textId="77777777" w:rsidR="0020477C" w:rsidRPr="00546158" w:rsidRDefault="0020477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0779B2DC"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22.</w:t>
      </w:r>
      <w:r w:rsidRPr="00546158">
        <w:rPr>
          <w:rFonts w:ascii="Arial" w:hAnsi="Arial" w:cs="Arial"/>
          <w:b/>
          <w:sz w:val="24"/>
          <w:szCs w:val="24"/>
        </w:rPr>
        <w:tab/>
        <w:t>Conduita Contractantului</w:t>
      </w:r>
    </w:p>
    <w:p w14:paraId="72903189" w14:textId="05BF5291" w:rsidR="00B76C43" w:rsidRPr="00546158" w:rsidRDefault="00B76C4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22.1. 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4E7B06EA" w14:textId="6FE0C312" w:rsidR="00B76C43" w:rsidRPr="00546158" w:rsidRDefault="00B76C4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22.2. 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7111363D" w14:textId="07C4BAD7" w:rsidR="00E95D8E" w:rsidRDefault="00B76C4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22.3. Contractantul și Personalul său vor respecta secretul profesional, pe perioada executării Contractului, inclusiv pe perioada oricărei prelungiri a acestuia, precum și după încetarea Contractului.</w:t>
      </w:r>
    </w:p>
    <w:p w14:paraId="4887101F" w14:textId="77777777" w:rsidR="00FE239C" w:rsidRDefault="00FE239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3C5AC4C3"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23.</w:t>
      </w:r>
      <w:r w:rsidRPr="00546158">
        <w:rPr>
          <w:rFonts w:ascii="Arial" w:hAnsi="Arial" w:cs="Arial"/>
          <w:b/>
          <w:sz w:val="24"/>
          <w:szCs w:val="24"/>
        </w:rPr>
        <w:tab/>
        <w:t>Obligații privind daunele și penalitățile de întârziere</w:t>
      </w:r>
    </w:p>
    <w:p w14:paraId="5249A4DF" w14:textId="32E6E9DC" w:rsidR="00B76C43" w:rsidRPr="00546158" w:rsidRDefault="00B76C4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23.1. Contractantul se obligă să despăgubească Autoritatea/entitatea contractantă în limita prejudiciului creat,</w:t>
      </w:r>
      <w:r w:rsidR="003A41D2" w:rsidRPr="00546158">
        <w:rPr>
          <w:rFonts w:ascii="Arial" w:hAnsi="Arial" w:cs="Arial"/>
          <w:sz w:val="24"/>
          <w:szCs w:val="24"/>
        </w:rPr>
        <w:t xml:space="preserve"> </w:t>
      </w:r>
      <w:r w:rsidRPr="00546158">
        <w:rPr>
          <w:rFonts w:ascii="Arial" w:hAnsi="Arial" w:cs="Arial"/>
          <w:sz w:val="24"/>
          <w:szCs w:val="24"/>
        </w:rPr>
        <w:t>împotriva oricăror:</w:t>
      </w:r>
    </w:p>
    <w:p w14:paraId="4FD5538A" w14:textId="23073B46" w:rsidR="00B76C43" w:rsidRPr="00546158" w:rsidRDefault="00B76C4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reclamații și acțiuni în justiție, ce rezultă din încălcarea unor drepturi de proprietate intelectuală (brevete,</w:t>
      </w:r>
      <w:r w:rsidR="003A41D2" w:rsidRPr="00546158">
        <w:rPr>
          <w:rFonts w:ascii="Arial" w:hAnsi="Arial" w:cs="Arial"/>
          <w:sz w:val="24"/>
          <w:szCs w:val="24"/>
        </w:rPr>
        <w:t xml:space="preserve"> </w:t>
      </w:r>
      <w:r w:rsidRPr="00546158">
        <w:rPr>
          <w:rFonts w:ascii="Arial" w:hAnsi="Arial" w:cs="Arial"/>
          <w:sz w:val="24"/>
          <w:szCs w:val="24"/>
        </w:rPr>
        <w:t>nume, mărci înregistrate etc.), legate de echipamentele, materialele, instalațiile folosite pentru sau în</w:t>
      </w:r>
      <w:r w:rsidR="003A41D2" w:rsidRPr="00546158">
        <w:rPr>
          <w:rFonts w:ascii="Arial" w:hAnsi="Arial" w:cs="Arial"/>
          <w:sz w:val="24"/>
          <w:szCs w:val="24"/>
        </w:rPr>
        <w:t xml:space="preserve"> </w:t>
      </w:r>
      <w:r w:rsidRPr="00546158">
        <w:rPr>
          <w:rFonts w:ascii="Arial" w:hAnsi="Arial" w:cs="Arial"/>
          <w:sz w:val="24"/>
          <w:szCs w:val="24"/>
        </w:rPr>
        <w:t>legătură cu Produsele furnizate, și/sau</w:t>
      </w:r>
    </w:p>
    <w:p w14:paraId="4CFB261B" w14:textId="41400A36" w:rsidR="00107237" w:rsidRPr="00546158" w:rsidRDefault="00B76C4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daune, despăgubiri, penalități, costuri, taxe și cheltuieli de orice natură, aferente eventualelor încălcări</w:t>
      </w:r>
      <w:r w:rsidR="003A41D2" w:rsidRPr="00546158">
        <w:rPr>
          <w:rFonts w:ascii="Arial" w:hAnsi="Arial" w:cs="Arial"/>
          <w:sz w:val="24"/>
          <w:szCs w:val="24"/>
        </w:rPr>
        <w:t xml:space="preserve"> </w:t>
      </w:r>
      <w:r w:rsidRPr="00546158">
        <w:rPr>
          <w:rFonts w:ascii="Arial" w:hAnsi="Arial" w:cs="Arial"/>
          <w:sz w:val="24"/>
          <w:szCs w:val="24"/>
        </w:rPr>
        <w:t>ale dreptului de proprietate intelectuală, precum și ale obligațiilor sale conform prevederilor Contractului.</w:t>
      </w:r>
    </w:p>
    <w:p w14:paraId="628AC5CC" w14:textId="6FA4603B"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23.2. Contractantul va despăgubi Autoritatea contractantă în măsura în care sunt îndeplinite cumulativ următoarele condiții:</w:t>
      </w:r>
    </w:p>
    <w:p w14:paraId="3E5218F5" w14:textId="6AC6A8C7"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despăgubirile să se refere exclusiv la daunele suferite de către Autoritatea contractantă ca urmare a culpei Contractantului;</w:t>
      </w:r>
    </w:p>
    <w:p w14:paraId="4B05F4BB" w14:textId="0C7CB412"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Autoritatea contractantă a notificat Contractantul despre primirea unei notificări/cereri cu privire la incidența oricăreia dintre situațiile prevăzute mai sus;</w:t>
      </w:r>
    </w:p>
    <w:p w14:paraId="65667826" w14:textId="66850B5E"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valoarea despăgubirilor a fost stabilită prin titluri executorii emise conform prevederilor legale/hotărâri judecătorești definitive, după caz.</w:t>
      </w:r>
    </w:p>
    <w:p w14:paraId="0AD2DACE" w14:textId="3EEE2FF1"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23.3. În cazul în care, Contractantul nu își îndeplinește la termen obligațiile de furnizare a bunurilor, atunci Autoritatea contractantă are dreptul de a percepe dobânda legală penalizatoare prevăzută la art. 3 alin. 2</w:t>
      </w:r>
      <w:r w:rsidRPr="00546158">
        <w:rPr>
          <w:rFonts w:ascii="Arial" w:hAnsi="Arial" w:cs="Arial"/>
          <w:sz w:val="24"/>
          <w:szCs w:val="24"/>
          <w:vertAlign w:val="superscript"/>
        </w:rPr>
        <w:t>1</w:t>
      </w:r>
      <w:r w:rsidRPr="00546158">
        <w:rPr>
          <w:rFonts w:ascii="Arial" w:hAnsi="Arial" w:cs="Arial"/>
          <w:sz w:val="24"/>
          <w:szCs w:val="24"/>
        </w:rPr>
        <w:t xml:space="preserve"> din O.G. nr.13/2011 privind dobânda legală remuneratorie și penalizatoare pentru obligații bănești, precum și pentru reglementarea unor măsuri financiar-fiscale în domeniul bancar, cu modificările și completările ulterioare.</w:t>
      </w:r>
    </w:p>
    <w:p w14:paraId="42B61B9F" w14:textId="10237416"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Dobânda se aplică la valoarea produselor nelivrate pentru fiecare zi de întârziere, dar nu mai mult de valoarea produselor nelivrate.</w:t>
      </w:r>
    </w:p>
    <w:p w14:paraId="3E9F094E" w14:textId="385618B0"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23.4. Prin excepție de la dispozițiile art. 23.3, în măsura în care una din obligațiile care nu au fost executate conform contractului a constituit factor de evaluare în cadrul procedurii de atribuire, contractantul este obligat să despăgubească achizitorul cu o sumă în cuantum de 10% din valoarea contractului.</w:t>
      </w:r>
    </w:p>
    <w:p w14:paraId="6A0F199D" w14:textId="4B988248"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23.5. Fără a aduce atingere art. 30.7., în cazul în care Contractantul nu își îndeplinește la termen obligația de constituire a garanției de bună-execuție asumată prin contract, Autoritatea/entitatea contractantă va reține garanția de participare, potrivit dispozițiilor art. 37 alin. (1) lit. b) din H.G. nr. 395/2016.</w:t>
      </w:r>
    </w:p>
    <w:p w14:paraId="7DCD8F4E" w14:textId="396E1E6D"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23.6. În cazul în care Contractantul livrează bunuri afectate de vicii sau necoforme, iar Autoritatea</w:t>
      </w:r>
      <w:r w:rsidR="00DF218E" w:rsidRPr="00546158">
        <w:rPr>
          <w:rFonts w:ascii="Arial" w:hAnsi="Arial" w:cs="Arial"/>
          <w:sz w:val="24"/>
          <w:szCs w:val="24"/>
        </w:rPr>
        <w:t xml:space="preserve"> </w:t>
      </w:r>
      <w:r w:rsidRPr="00546158">
        <w:rPr>
          <w:rFonts w:ascii="Arial" w:hAnsi="Arial" w:cs="Arial"/>
          <w:sz w:val="24"/>
          <w:szCs w:val="24"/>
        </w:rPr>
        <w:t>contractantă optează pentru acordarea unui termen în care Contractantul să înlocuiască/remedieze deficiențele</w:t>
      </w:r>
      <w:r w:rsidR="00DF218E" w:rsidRPr="00546158">
        <w:rPr>
          <w:rFonts w:ascii="Arial" w:hAnsi="Arial" w:cs="Arial"/>
          <w:sz w:val="24"/>
          <w:szCs w:val="24"/>
        </w:rPr>
        <w:t xml:space="preserve"> </w:t>
      </w:r>
      <w:r w:rsidRPr="00546158">
        <w:rPr>
          <w:rFonts w:ascii="Arial" w:hAnsi="Arial" w:cs="Arial"/>
          <w:sz w:val="24"/>
          <w:szCs w:val="24"/>
        </w:rPr>
        <w:t>bunurilor respective, aceasta are dreptul de a percepe penalități de întârziere potrivit dispozițiilor art. 3 alin. 2</w:t>
      </w:r>
      <w:r w:rsidR="00DF218E" w:rsidRPr="00546158">
        <w:rPr>
          <w:rFonts w:ascii="Arial" w:hAnsi="Arial" w:cs="Arial"/>
          <w:sz w:val="24"/>
          <w:szCs w:val="24"/>
          <w:vertAlign w:val="superscript"/>
        </w:rPr>
        <w:t>1</w:t>
      </w:r>
      <w:r w:rsidRPr="00546158">
        <w:rPr>
          <w:rFonts w:ascii="Arial" w:hAnsi="Arial" w:cs="Arial"/>
          <w:sz w:val="24"/>
          <w:szCs w:val="24"/>
        </w:rPr>
        <w:t xml:space="preserve"> din</w:t>
      </w:r>
      <w:r w:rsidR="00DF218E" w:rsidRPr="00546158">
        <w:rPr>
          <w:rFonts w:ascii="Arial" w:hAnsi="Arial" w:cs="Arial"/>
          <w:sz w:val="24"/>
          <w:szCs w:val="24"/>
        </w:rPr>
        <w:t xml:space="preserve"> </w:t>
      </w:r>
      <w:r w:rsidRPr="00546158">
        <w:rPr>
          <w:rFonts w:ascii="Arial" w:hAnsi="Arial" w:cs="Arial"/>
          <w:sz w:val="24"/>
          <w:szCs w:val="24"/>
        </w:rPr>
        <w:t>O.G. nr.13/2011 pentru fiecare zi cuprinsă între momentul la care trebuia efectuată livrarea și ziua în care bunurile</w:t>
      </w:r>
      <w:r w:rsidR="00DF218E" w:rsidRPr="00546158">
        <w:rPr>
          <w:rFonts w:ascii="Arial" w:hAnsi="Arial" w:cs="Arial"/>
          <w:sz w:val="24"/>
          <w:szCs w:val="24"/>
        </w:rPr>
        <w:t xml:space="preserve"> </w:t>
      </w:r>
      <w:r w:rsidRPr="00546158">
        <w:rPr>
          <w:rFonts w:ascii="Arial" w:hAnsi="Arial" w:cs="Arial"/>
          <w:sz w:val="24"/>
          <w:szCs w:val="24"/>
        </w:rPr>
        <w:t xml:space="preserve">înlocuite au fost predate sau au fost remediate deficiențele. Dobânda se calculează în </w:t>
      </w:r>
      <w:r w:rsidRPr="00546158">
        <w:rPr>
          <w:rFonts w:ascii="Arial" w:hAnsi="Arial" w:cs="Arial"/>
          <w:sz w:val="24"/>
          <w:szCs w:val="24"/>
        </w:rPr>
        <w:lastRenderedPageBreak/>
        <w:t>funcție de valoarea bunurilor</w:t>
      </w:r>
      <w:r w:rsidR="00DF218E" w:rsidRPr="00546158">
        <w:rPr>
          <w:rFonts w:ascii="Arial" w:hAnsi="Arial" w:cs="Arial"/>
          <w:sz w:val="24"/>
          <w:szCs w:val="24"/>
        </w:rPr>
        <w:t xml:space="preserve"> </w:t>
      </w:r>
      <w:r w:rsidRPr="00546158">
        <w:rPr>
          <w:rFonts w:ascii="Arial" w:hAnsi="Arial" w:cs="Arial"/>
          <w:sz w:val="24"/>
          <w:szCs w:val="24"/>
        </w:rPr>
        <w:t>afectate de vicii sau neconformități și nu poate depăși valoarea acestora.</w:t>
      </w:r>
    </w:p>
    <w:p w14:paraId="58BB8516" w14:textId="0E8F83E6"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23.7. În cazul neîndeplinirii sau a îndeplinirii necorespunzătoare a altor obligații contractuale, Contractantul</w:t>
      </w:r>
      <w:r w:rsidR="00DF218E" w:rsidRPr="00546158">
        <w:rPr>
          <w:rFonts w:ascii="Arial" w:hAnsi="Arial" w:cs="Arial"/>
          <w:sz w:val="24"/>
          <w:szCs w:val="24"/>
        </w:rPr>
        <w:t xml:space="preserve"> </w:t>
      </w:r>
      <w:r w:rsidRPr="00546158">
        <w:rPr>
          <w:rFonts w:ascii="Arial" w:hAnsi="Arial" w:cs="Arial"/>
          <w:sz w:val="24"/>
          <w:szCs w:val="24"/>
        </w:rPr>
        <w:t>acoperă integral prejudiciul cauzat Autorității contractante.</w:t>
      </w:r>
    </w:p>
    <w:p w14:paraId="2CED813F" w14:textId="77777777"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23.8. Răspunderea Contractantului nu operează în următoarele situații:</w:t>
      </w:r>
    </w:p>
    <w:p w14:paraId="1F2899EB" w14:textId="1B6A7968"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 datele/informațiile/documentele necesare pentru îndeplinirea Contractului nu sunt puse la dispoziția</w:t>
      </w:r>
      <w:r w:rsidR="00DF218E" w:rsidRPr="00546158">
        <w:rPr>
          <w:rFonts w:ascii="Arial" w:hAnsi="Arial" w:cs="Arial"/>
          <w:sz w:val="24"/>
          <w:szCs w:val="24"/>
        </w:rPr>
        <w:t xml:space="preserve"> </w:t>
      </w:r>
      <w:r w:rsidRPr="00546158">
        <w:rPr>
          <w:rFonts w:ascii="Arial" w:hAnsi="Arial" w:cs="Arial"/>
          <w:sz w:val="24"/>
          <w:szCs w:val="24"/>
        </w:rPr>
        <w:t>Contractantului sau sunt puse la dispoziție cu întârziere;</w:t>
      </w:r>
    </w:p>
    <w:p w14:paraId="2F76F5E2" w14:textId="5573365A"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b) neexecutarea sau executarea în mod necorespunzător a obligațiilor ce revin Contractantului se datorează</w:t>
      </w:r>
      <w:r w:rsidR="00DF218E" w:rsidRPr="00546158">
        <w:rPr>
          <w:rFonts w:ascii="Arial" w:hAnsi="Arial" w:cs="Arial"/>
          <w:sz w:val="24"/>
          <w:szCs w:val="24"/>
        </w:rPr>
        <w:t xml:space="preserve"> </w:t>
      </w:r>
      <w:r w:rsidRPr="00546158">
        <w:rPr>
          <w:rFonts w:ascii="Arial" w:hAnsi="Arial" w:cs="Arial"/>
          <w:sz w:val="24"/>
          <w:szCs w:val="24"/>
        </w:rPr>
        <w:t>culpei Autorității contractante;</w:t>
      </w:r>
    </w:p>
    <w:p w14:paraId="01C3B858" w14:textId="77777777"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c) Contractantul se află în imposibilitatea fortuită de executare a obligaților contractuale imputate.</w:t>
      </w:r>
    </w:p>
    <w:p w14:paraId="098D7EB0" w14:textId="57881226"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23.9. În cazul în care Autoritatea contractantă, din vina sa exclusivă, nu își îndeplinește obligația de</w:t>
      </w:r>
      <w:r w:rsidR="00DF218E" w:rsidRPr="00546158">
        <w:rPr>
          <w:rFonts w:ascii="Arial" w:hAnsi="Arial" w:cs="Arial"/>
          <w:sz w:val="24"/>
          <w:szCs w:val="24"/>
        </w:rPr>
        <w:t xml:space="preserve"> </w:t>
      </w:r>
      <w:r w:rsidRPr="00546158">
        <w:rPr>
          <w:rFonts w:ascii="Arial" w:hAnsi="Arial" w:cs="Arial"/>
          <w:sz w:val="24"/>
          <w:szCs w:val="24"/>
        </w:rPr>
        <w:t>plată a facturii în termenul prevăzut la pct. 27.3, Contractantul are dreptul de a solicita plata dobânzii legale</w:t>
      </w:r>
      <w:r w:rsidR="00DF218E" w:rsidRPr="00546158">
        <w:rPr>
          <w:rFonts w:ascii="Arial" w:hAnsi="Arial" w:cs="Arial"/>
          <w:sz w:val="24"/>
          <w:szCs w:val="24"/>
        </w:rPr>
        <w:t xml:space="preserve"> </w:t>
      </w:r>
      <w:r w:rsidRPr="00546158">
        <w:rPr>
          <w:rFonts w:ascii="Arial" w:hAnsi="Arial" w:cs="Arial"/>
          <w:sz w:val="24"/>
          <w:szCs w:val="24"/>
        </w:rPr>
        <w:t>penalizatoare, aplicată la valoarea plății neefectuate, în conformitate cu prevederile art. 4 din Legea 72/2013</w:t>
      </w:r>
      <w:r w:rsidR="00DF218E" w:rsidRPr="00546158">
        <w:rPr>
          <w:rFonts w:ascii="Arial" w:hAnsi="Arial" w:cs="Arial"/>
          <w:sz w:val="24"/>
          <w:szCs w:val="24"/>
        </w:rPr>
        <w:t xml:space="preserve"> </w:t>
      </w:r>
      <w:r w:rsidRPr="00546158">
        <w:rPr>
          <w:rFonts w:ascii="Arial" w:hAnsi="Arial" w:cs="Arial"/>
          <w:sz w:val="24"/>
          <w:szCs w:val="24"/>
        </w:rPr>
        <w:t>privind măsurile pentru combaterea întârzierii în executarea obligațiilor de plată a unor sume de bani rezultând</w:t>
      </w:r>
      <w:r w:rsidR="00DF218E" w:rsidRPr="00546158">
        <w:rPr>
          <w:rFonts w:ascii="Arial" w:hAnsi="Arial" w:cs="Arial"/>
          <w:sz w:val="24"/>
          <w:szCs w:val="24"/>
        </w:rPr>
        <w:t xml:space="preserve"> </w:t>
      </w:r>
      <w:r w:rsidRPr="00546158">
        <w:rPr>
          <w:rFonts w:ascii="Arial" w:hAnsi="Arial" w:cs="Arial"/>
          <w:sz w:val="24"/>
          <w:szCs w:val="24"/>
        </w:rPr>
        <w:t>din contracte încheiate între profesioniști și între aceștia și autorități contractante, dar nu mai mult decât valoarea</w:t>
      </w:r>
      <w:r w:rsidR="00DF218E" w:rsidRPr="00546158">
        <w:rPr>
          <w:rFonts w:ascii="Arial" w:hAnsi="Arial" w:cs="Arial"/>
          <w:sz w:val="24"/>
          <w:szCs w:val="24"/>
        </w:rPr>
        <w:t xml:space="preserve"> </w:t>
      </w:r>
      <w:r w:rsidRPr="00546158">
        <w:rPr>
          <w:rFonts w:ascii="Arial" w:hAnsi="Arial" w:cs="Arial"/>
          <w:sz w:val="24"/>
          <w:szCs w:val="24"/>
        </w:rPr>
        <w:t>plații neefectuate, care curge de la expirarea termenului de plata.</w:t>
      </w:r>
    </w:p>
    <w:p w14:paraId="3F525141" w14:textId="5141EE7B" w:rsidR="003A41D2" w:rsidRPr="00546158"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23.10. Penalitățile de întârziere datorate curg de drept din data scadenței obligațiilor asumate conform</w:t>
      </w:r>
      <w:r w:rsidR="00DF218E" w:rsidRPr="00546158">
        <w:rPr>
          <w:rFonts w:ascii="Arial" w:hAnsi="Arial" w:cs="Arial"/>
          <w:sz w:val="24"/>
          <w:szCs w:val="24"/>
        </w:rPr>
        <w:t xml:space="preserve"> </w:t>
      </w:r>
      <w:r w:rsidRPr="00546158">
        <w:rPr>
          <w:rFonts w:ascii="Arial" w:hAnsi="Arial" w:cs="Arial"/>
          <w:sz w:val="24"/>
          <w:szCs w:val="24"/>
        </w:rPr>
        <w:t>prezentului contract.</w:t>
      </w:r>
    </w:p>
    <w:p w14:paraId="04AE5240" w14:textId="50FA54AB" w:rsidR="003A41D2" w:rsidRDefault="003A41D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23.11. În măsura în care Autoritatea/entitatea contractantă nu efectuează plata în termenul stabilit la pct. 27.3,</w:t>
      </w:r>
      <w:r w:rsidR="00DF218E" w:rsidRPr="00546158">
        <w:rPr>
          <w:rFonts w:ascii="Arial" w:hAnsi="Arial" w:cs="Arial"/>
          <w:sz w:val="24"/>
          <w:szCs w:val="24"/>
        </w:rPr>
        <w:t xml:space="preserve"> </w:t>
      </w:r>
      <w:r w:rsidRPr="00546158">
        <w:rPr>
          <w:rFonts w:ascii="Arial" w:hAnsi="Arial" w:cs="Arial"/>
          <w:sz w:val="24"/>
          <w:szCs w:val="24"/>
        </w:rPr>
        <w:t>Contractantul are dreptul de a rezoluționa/rezilia contractul, fără a-i fi afectate drepturile la sumele cuvenite pentru</w:t>
      </w:r>
      <w:r w:rsidR="00DF218E" w:rsidRPr="00546158">
        <w:rPr>
          <w:rFonts w:ascii="Arial" w:hAnsi="Arial" w:cs="Arial"/>
          <w:sz w:val="24"/>
          <w:szCs w:val="24"/>
        </w:rPr>
        <w:t xml:space="preserve"> </w:t>
      </w:r>
      <w:r w:rsidRPr="00546158">
        <w:rPr>
          <w:rFonts w:ascii="Arial" w:hAnsi="Arial" w:cs="Arial"/>
          <w:sz w:val="24"/>
          <w:szCs w:val="24"/>
        </w:rPr>
        <w:t>furnizarea produselor și la plata unor daune interese.(in acest sens, AC fie va stabili daunele interese intr-o</w:t>
      </w:r>
      <w:r w:rsidR="00DF218E" w:rsidRPr="00546158">
        <w:rPr>
          <w:rFonts w:ascii="Arial" w:hAnsi="Arial" w:cs="Arial"/>
          <w:sz w:val="24"/>
          <w:szCs w:val="24"/>
        </w:rPr>
        <w:t xml:space="preserve"> </w:t>
      </w:r>
      <w:r w:rsidRPr="00546158">
        <w:rPr>
          <w:rFonts w:ascii="Arial" w:hAnsi="Arial" w:cs="Arial"/>
          <w:sz w:val="24"/>
          <w:szCs w:val="24"/>
        </w:rPr>
        <w:t>sumă fixa, fie va mentiona dreptul operatorilor de a se adresa instantelor de judecata pentru plata de daune</w:t>
      </w:r>
      <w:r w:rsidR="00DF218E" w:rsidRPr="00546158">
        <w:rPr>
          <w:rFonts w:ascii="Arial" w:hAnsi="Arial" w:cs="Arial"/>
          <w:sz w:val="24"/>
          <w:szCs w:val="24"/>
        </w:rPr>
        <w:t xml:space="preserve"> </w:t>
      </w:r>
      <w:r w:rsidRPr="00546158">
        <w:rPr>
          <w:rFonts w:ascii="Arial" w:hAnsi="Arial" w:cs="Arial"/>
          <w:sz w:val="24"/>
          <w:szCs w:val="24"/>
        </w:rPr>
        <w:t>interese.</w:t>
      </w:r>
    </w:p>
    <w:p w14:paraId="13A0E4E8" w14:textId="77777777" w:rsidR="000A5F25" w:rsidRPr="00546158" w:rsidRDefault="000A5F2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59F1C2EF"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24.</w:t>
      </w:r>
      <w:r w:rsidRPr="00546158">
        <w:rPr>
          <w:rFonts w:ascii="Arial" w:hAnsi="Arial" w:cs="Arial"/>
          <w:b/>
          <w:sz w:val="24"/>
          <w:szCs w:val="24"/>
        </w:rPr>
        <w:tab/>
        <w:t>Obligații privind asigurările și securitatea muncii care trebuie respectate de către Contractant</w:t>
      </w:r>
    </w:p>
    <w:p w14:paraId="1186100A" w14:textId="07617B7A" w:rsidR="00B8489A" w:rsidRPr="00546158" w:rsidRDefault="00B8489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24.1. 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37C130A1" w14:textId="19D5C574" w:rsidR="00B8489A" w:rsidRPr="00546158" w:rsidRDefault="00B8489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24.2. Contractantul este Partea asiguratoare, care are obligația de a încheia, înainte de începerea Contractului, Asigurările, astfel cum este stabilit în Caietul de Sarcini.</w:t>
      </w:r>
    </w:p>
    <w:p w14:paraId="28E5EB2B" w14:textId="033C4448" w:rsidR="00B8489A" w:rsidRPr="00546158" w:rsidRDefault="00B8489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24.3. Toate costurile ce decurg din sau în legătură cu încheierea și menținerea Asigurărilor Contractantului stabilită în prezentul Contract se suportă de către Contractant.</w:t>
      </w:r>
    </w:p>
    <w:p w14:paraId="145E7E9A" w14:textId="31EF3A7A" w:rsidR="00E95D8E" w:rsidRDefault="00B8489A"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24.4. Orice daune neacoperite de beneficiile de asigurare cad în sarcina Părții obligate să suporte aceste daune conform Legii și/sau prevederilor contractuale.</w:t>
      </w:r>
    </w:p>
    <w:p w14:paraId="6C1E5A48" w14:textId="77777777" w:rsidR="00FE239C" w:rsidRDefault="00FE239C"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082B931F"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25.</w:t>
      </w:r>
      <w:r w:rsidRPr="00546158">
        <w:rPr>
          <w:rFonts w:ascii="Arial" w:hAnsi="Arial" w:cs="Arial"/>
          <w:b/>
          <w:sz w:val="24"/>
          <w:szCs w:val="24"/>
        </w:rPr>
        <w:tab/>
        <w:t>Drepturi de proprietate intelectuală</w:t>
      </w:r>
    </w:p>
    <w:p w14:paraId="3EF73DB2" w14:textId="4E4CECED" w:rsidR="00523930" w:rsidRPr="00546158" w:rsidRDefault="0052393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25.1. Orice Rezultat/Rezultate elaborat(e) și/sau prelucrat(e) de către Contractant în executarea Contractului vor deveni proprietatea exclusivă a Autorității contractante, la momentul efectuării plății sumelor datorate Contractantului conform prevederilor prezentului Contract.</w:t>
      </w:r>
    </w:p>
    <w:p w14:paraId="1F69F0C9" w14:textId="42CEE120" w:rsidR="002332C6" w:rsidRDefault="0052393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25.2. Orice Rezultate ori drepturi, inclusiv drepturi de autor sau alte drepturi de proprietate intelectuală ori industrială, dobândite în executarea Contractului vor fi proprietatea exclusivă a Autorității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p w14:paraId="5DF23B7B" w14:textId="77777777" w:rsidR="00A430AD" w:rsidRPr="00546158"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4D0927EA"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26.</w:t>
      </w:r>
      <w:r w:rsidRPr="00546158">
        <w:rPr>
          <w:rFonts w:ascii="Arial" w:hAnsi="Arial" w:cs="Arial"/>
          <w:b/>
          <w:sz w:val="24"/>
          <w:szCs w:val="24"/>
        </w:rPr>
        <w:tab/>
        <w:t>Obligații în legătură cu calitatea Produselor</w:t>
      </w:r>
    </w:p>
    <w:p w14:paraId="0A45E1F2" w14:textId="201E381A" w:rsidR="00523930" w:rsidRPr="00546158" w:rsidRDefault="0052393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26.1. Autoritatea contractantă notifică Contractantul cu privire la fiecare Neconformitate imediat ce acesta o identifică. La Finalizare, Contractantul notifică Autoritatea contractantă cu privire la Defectele /Neconformitățile care nu au fost remediate și comunică Autorității </w:t>
      </w:r>
      <w:r w:rsidRPr="00546158">
        <w:rPr>
          <w:rFonts w:ascii="Arial" w:hAnsi="Arial" w:cs="Arial"/>
          <w:sz w:val="24"/>
          <w:szCs w:val="24"/>
        </w:rPr>
        <w:lastRenderedPageBreak/>
        <w:t>contractante perioada de remediere a acestora. Drepturile Autorității contractante cu privire la orice Defect / Neconformitate neidentificat(ă) sau nenotificată de către Contractant, pe perioada de derulare a Contractului, nu sunt afectate. Contractantul remediază Defectele / Neconformitățile, în termenul comunicat de Autoritatea contractantă.</w:t>
      </w:r>
    </w:p>
    <w:p w14:paraId="6695BFAC" w14:textId="6D1158C6" w:rsidR="0095690C" w:rsidRPr="004920A2" w:rsidRDefault="00393B3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4920A2">
        <w:rPr>
          <w:rFonts w:ascii="Arial" w:hAnsi="Arial" w:cs="Arial"/>
          <w:sz w:val="24"/>
          <w:szCs w:val="24"/>
        </w:rPr>
        <w:t>26.</w:t>
      </w:r>
      <w:r w:rsidR="00FC1263" w:rsidRPr="004920A2">
        <w:rPr>
          <w:rFonts w:ascii="Arial" w:hAnsi="Arial" w:cs="Arial"/>
          <w:sz w:val="24"/>
          <w:szCs w:val="24"/>
        </w:rPr>
        <w:t>2</w:t>
      </w:r>
      <w:r w:rsidRPr="004920A2">
        <w:rPr>
          <w:rFonts w:ascii="Arial" w:hAnsi="Arial" w:cs="Arial"/>
          <w:sz w:val="24"/>
          <w:szCs w:val="24"/>
        </w:rPr>
        <w:t xml:space="preserve"> </w:t>
      </w:r>
      <w:r w:rsidR="00617A75" w:rsidRPr="004920A2">
        <w:rPr>
          <w:rFonts w:ascii="Arial" w:hAnsi="Arial" w:cs="Arial"/>
          <w:sz w:val="24"/>
          <w:szCs w:val="24"/>
        </w:rPr>
        <w:t xml:space="preserve">(1) </w:t>
      </w:r>
      <w:r w:rsidR="0000155B" w:rsidRPr="004920A2">
        <w:rPr>
          <w:rFonts w:ascii="Arial" w:hAnsi="Arial" w:cs="Arial"/>
          <w:sz w:val="24"/>
          <w:szCs w:val="24"/>
        </w:rPr>
        <w:t xml:space="preserve">Perioada de garanție a produselor </w:t>
      </w:r>
      <w:r w:rsidR="006978BF" w:rsidRPr="004920A2">
        <w:rPr>
          <w:rFonts w:ascii="Arial" w:hAnsi="Arial" w:cs="Arial"/>
          <w:sz w:val="24"/>
          <w:szCs w:val="24"/>
        </w:rPr>
        <w:t xml:space="preserve">(inclusiv accesoriile și echipamentele din dotare) </w:t>
      </w:r>
      <w:r w:rsidR="00617A75" w:rsidRPr="004920A2">
        <w:rPr>
          <w:rFonts w:ascii="Arial" w:hAnsi="Arial" w:cs="Arial"/>
          <w:sz w:val="24"/>
          <w:szCs w:val="24"/>
        </w:rPr>
        <w:t>este</w:t>
      </w:r>
      <w:r w:rsidR="00745F5F" w:rsidRPr="004920A2">
        <w:rPr>
          <w:rFonts w:ascii="Arial" w:hAnsi="Arial" w:cs="Arial"/>
          <w:sz w:val="24"/>
          <w:szCs w:val="24"/>
        </w:rPr>
        <w:t xml:space="preserve"> de </w:t>
      </w:r>
      <w:r w:rsidR="00930021" w:rsidRPr="004920A2">
        <w:rPr>
          <w:rFonts w:ascii="Arial" w:hAnsi="Arial" w:cs="Arial"/>
          <w:sz w:val="24"/>
          <w:szCs w:val="24"/>
        </w:rPr>
        <w:t xml:space="preserve">12 </w:t>
      </w:r>
      <w:r w:rsidR="00A430AD">
        <w:rPr>
          <w:rFonts w:ascii="Arial" w:hAnsi="Arial" w:cs="Arial"/>
          <w:sz w:val="24"/>
          <w:szCs w:val="24"/>
        </w:rPr>
        <w:t>l</w:t>
      </w:r>
      <w:r w:rsidR="00B113F6" w:rsidRPr="004920A2">
        <w:rPr>
          <w:rFonts w:ascii="Arial" w:hAnsi="Arial" w:cs="Arial"/>
          <w:sz w:val="24"/>
          <w:szCs w:val="24"/>
        </w:rPr>
        <w:t xml:space="preserve">uni </w:t>
      </w:r>
      <w:r w:rsidR="0095690C" w:rsidRPr="004920A2">
        <w:rPr>
          <w:rFonts w:ascii="Arial" w:hAnsi="Arial" w:cs="Arial"/>
          <w:sz w:val="24"/>
          <w:szCs w:val="24"/>
        </w:rPr>
        <w:t>începând de la data recepţiei cantitative și calitative a produsului/produselor.</w:t>
      </w:r>
    </w:p>
    <w:p w14:paraId="67E599DE" w14:textId="4D879033" w:rsidR="0000155B" w:rsidRPr="004920A2" w:rsidRDefault="000015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4920A2">
        <w:rPr>
          <w:rFonts w:ascii="Arial" w:hAnsi="Arial" w:cs="Arial"/>
          <w:sz w:val="24"/>
          <w:szCs w:val="24"/>
        </w:rPr>
        <w:t xml:space="preserve">(2) Garanția acordată va fi transferabilă, cesiunea/comodatul nu va exonera </w:t>
      </w:r>
      <w:r w:rsidR="006978BF" w:rsidRPr="004920A2">
        <w:rPr>
          <w:rFonts w:ascii="Arial" w:hAnsi="Arial" w:cs="Arial"/>
          <w:sz w:val="24"/>
          <w:szCs w:val="24"/>
        </w:rPr>
        <w:t>contractantul</w:t>
      </w:r>
      <w:r w:rsidR="00A430AD">
        <w:rPr>
          <w:rFonts w:ascii="Arial" w:hAnsi="Arial" w:cs="Arial"/>
          <w:sz w:val="24"/>
          <w:szCs w:val="24"/>
        </w:rPr>
        <w:t xml:space="preserve"> </w:t>
      </w:r>
      <w:r w:rsidRPr="004920A2">
        <w:rPr>
          <w:rFonts w:ascii="Arial" w:hAnsi="Arial" w:cs="Arial"/>
          <w:sz w:val="24"/>
          <w:szCs w:val="24"/>
        </w:rPr>
        <w:t>de nici o responsabilitate privind garanția sau orice alte obligații  asumate prin contract.</w:t>
      </w:r>
    </w:p>
    <w:p w14:paraId="6E4CCE4F" w14:textId="2973CC42" w:rsidR="0000155B" w:rsidRPr="004920A2" w:rsidRDefault="000015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4920A2">
        <w:rPr>
          <w:rFonts w:ascii="Arial" w:hAnsi="Arial" w:cs="Arial"/>
          <w:sz w:val="24"/>
          <w:szCs w:val="24"/>
        </w:rPr>
        <w:t xml:space="preserve">(3)Perioadele de garanție se calculează de la data recepției, respectiv semnarea procesului verbal de recepție fără obiecțiuni. În perioada de garanție orice funcționare defectuoasă a produselor va fi înlăturată de către </w:t>
      </w:r>
      <w:r w:rsidR="006978BF" w:rsidRPr="004920A2">
        <w:rPr>
          <w:rFonts w:ascii="Arial" w:hAnsi="Arial" w:cs="Arial"/>
          <w:sz w:val="24"/>
          <w:szCs w:val="24"/>
        </w:rPr>
        <w:t>contractant</w:t>
      </w:r>
      <w:r w:rsidRPr="004920A2">
        <w:rPr>
          <w:rFonts w:ascii="Arial" w:hAnsi="Arial" w:cs="Arial"/>
          <w:sz w:val="24"/>
          <w:szCs w:val="24"/>
        </w:rPr>
        <w:t xml:space="preserve"> în termen de cel mult 10 zile de la data când a fost înștiințat în scris de către </w:t>
      </w:r>
      <w:r w:rsidR="003E3734" w:rsidRPr="004920A2">
        <w:rPr>
          <w:rFonts w:ascii="Arial" w:hAnsi="Arial" w:cs="Arial"/>
          <w:sz w:val="24"/>
          <w:szCs w:val="24"/>
        </w:rPr>
        <w:t>autoritatea contractantă</w:t>
      </w:r>
      <w:r w:rsidRPr="004920A2">
        <w:rPr>
          <w:rFonts w:ascii="Arial" w:hAnsi="Arial" w:cs="Arial"/>
          <w:sz w:val="24"/>
          <w:szCs w:val="24"/>
        </w:rPr>
        <w:t xml:space="preserve">. Toate costurile legate de acestea sunt în sarcina </w:t>
      </w:r>
      <w:r w:rsidR="003E3734" w:rsidRPr="004920A2">
        <w:rPr>
          <w:rFonts w:ascii="Arial" w:hAnsi="Arial" w:cs="Arial"/>
          <w:sz w:val="24"/>
          <w:szCs w:val="24"/>
        </w:rPr>
        <w:t>contractantului.</w:t>
      </w:r>
    </w:p>
    <w:p w14:paraId="0D6BF67A" w14:textId="05D53B7E" w:rsidR="003E3734" w:rsidRPr="004920A2" w:rsidRDefault="0000155B"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4920A2">
        <w:rPr>
          <w:rFonts w:ascii="Arial" w:hAnsi="Arial" w:cs="Arial"/>
          <w:sz w:val="24"/>
          <w:szCs w:val="24"/>
        </w:rPr>
        <w:t>(4)</w:t>
      </w:r>
      <w:r w:rsidR="003E3734" w:rsidRPr="004920A2">
        <w:rPr>
          <w:rFonts w:ascii="Arial" w:hAnsi="Arial" w:cs="Arial"/>
          <w:sz w:val="24"/>
          <w:szCs w:val="24"/>
        </w:rPr>
        <w:t xml:space="preserve"> Depășirea termenului de imobilizare a produselor sau echipamentelor pentru remedierea defecțiunilor în perioada de garanție</w:t>
      </w:r>
      <w:r w:rsidR="00F24E47" w:rsidRPr="004920A2">
        <w:rPr>
          <w:rFonts w:ascii="Arial" w:hAnsi="Arial" w:cs="Arial"/>
          <w:sz w:val="24"/>
          <w:szCs w:val="24"/>
        </w:rPr>
        <w:t>, peste termenul de 10 zile de la data notificării (înștiințării), dă dreptul autorității contractante să solicite pretenții materiale contractantului, sub forma de penalități.</w:t>
      </w:r>
    </w:p>
    <w:p w14:paraId="52A58DA2" w14:textId="3019E921" w:rsidR="0000155B" w:rsidRDefault="004920A2"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4920A2">
        <w:rPr>
          <w:rFonts w:ascii="Arial" w:hAnsi="Arial" w:cs="Arial"/>
          <w:sz w:val="24"/>
          <w:szCs w:val="24"/>
        </w:rPr>
        <w:t xml:space="preserve">(5) </w:t>
      </w:r>
      <w:r w:rsidR="0000155B" w:rsidRPr="004920A2">
        <w:rPr>
          <w:rFonts w:ascii="Arial" w:hAnsi="Arial" w:cs="Arial"/>
          <w:sz w:val="24"/>
          <w:szCs w:val="24"/>
        </w:rPr>
        <w:t xml:space="preserve">Garanția produselor (înlocuite sau reparate de către vânzător) se extinde cu perioada trecută de la data înștiințării </w:t>
      </w:r>
      <w:r w:rsidRPr="004920A2">
        <w:rPr>
          <w:rFonts w:ascii="Arial" w:hAnsi="Arial" w:cs="Arial"/>
          <w:sz w:val="24"/>
          <w:szCs w:val="24"/>
        </w:rPr>
        <w:t>contracatntului</w:t>
      </w:r>
      <w:r w:rsidR="0000155B" w:rsidRPr="004920A2">
        <w:rPr>
          <w:rFonts w:ascii="Arial" w:hAnsi="Arial" w:cs="Arial"/>
          <w:sz w:val="24"/>
          <w:szCs w:val="24"/>
        </w:rPr>
        <w:t xml:space="preserve"> sau reprezentantului său în Româna asupra defecțiunii și pân</w:t>
      </w:r>
      <w:r w:rsidRPr="004920A2">
        <w:rPr>
          <w:rFonts w:ascii="Arial" w:hAnsi="Arial" w:cs="Arial"/>
          <w:sz w:val="24"/>
          <w:szCs w:val="24"/>
        </w:rPr>
        <w:t>ă</w:t>
      </w:r>
      <w:r w:rsidR="0000155B" w:rsidRPr="004920A2">
        <w:rPr>
          <w:rFonts w:ascii="Arial" w:hAnsi="Arial" w:cs="Arial"/>
          <w:sz w:val="24"/>
          <w:szCs w:val="24"/>
        </w:rPr>
        <w:t xml:space="preserve"> la data când produsele au revenit în stare de bună funcționare, în pos</w:t>
      </w:r>
      <w:r w:rsidRPr="004920A2">
        <w:rPr>
          <w:rFonts w:ascii="Arial" w:hAnsi="Arial" w:cs="Arial"/>
          <w:sz w:val="24"/>
          <w:szCs w:val="24"/>
        </w:rPr>
        <w:t>e</w:t>
      </w:r>
      <w:r w:rsidR="0000155B" w:rsidRPr="004920A2">
        <w:rPr>
          <w:rFonts w:ascii="Arial" w:hAnsi="Arial" w:cs="Arial"/>
          <w:sz w:val="24"/>
          <w:szCs w:val="24"/>
        </w:rPr>
        <w:t xml:space="preserve">sia </w:t>
      </w:r>
      <w:r w:rsidRPr="004920A2">
        <w:rPr>
          <w:rFonts w:ascii="Arial" w:hAnsi="Arial" w:cs="Arial"/>
          <w:sz w:val="24"/>
          <w:szCs w:val="24"/>
        </w:rPr>
        <w:t>autorității contractante</w:t>
      </w:r>
      <w:r w:rsidR="0000155B" w:rsidRPr="004920A2">
        <w:rPr>
          <w:rFonts w:ascii="Arial" w:hAnsi="Arial" w:cs="Arial"/>
          <w:sz w:val="24"/>
          <w:szCs w:val="24"/>
        </w:rPr>
        <w:t>.</w:t>
      </w:r>
    </w:p>
    <w:p w14:paraId="3B00FDEB" w14:textId="77777777" w:rsidR="00A430AD" w:rsidRPr="004920A2"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50D637A2" w14:textId="343750DA"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27.</w:t>
      </w:r>
      <w:r w:rsidRPr="00546158">
        <w:rPr>
          <w:rFonts w:ascii="Arial" w:hAnsi="Arial" w:cs="Arial"/>
          <w:b/>
          <w:sz w:val="24"/>
          <w:szCs w:val="24"/>
        </w:rPr>
        <w:tab/>
        <w:t>Facturare și plăți în cadrul Contractului</w:t>
      </w:r>
    </w:p>
    <w:p w14:paraId="2E894C02" w14:textId="37C36A57" w:rsidR="00DA3CDD" w:rsidRPr="00546158" w:rsidRDefault="00DA3CD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27.1. Plățile care urmează a fi realizate în cadrul contractului se vor face numai după emiterea facturii ca urmare a aprobării de către Autoritatea contractantă a produselor aferente activităților efectuate de Contractant, în condițiile Caietului de sarcini.</w:t>
      </w:r>
    </w:p>
    <w:p w14:paraId="57208E64" w14:textId="308438CE" w:rsidR="002E4ED2" w:rsidRPr="004920A2" w:rsidRDefault="00DA3CD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4920A2">
        <w:rPr>
          <w:rFonts w:ascii="Arial" w:hAnsi="Arial" w:cs="Arial"/>
          <w:sz w:val="24"/>
          <w:szCs w:val="24"/>
        </w:rPr>
        <w:t>27.2</w:t>
      </w:r>
      <w:r w:rsidR="002E4ED2" w:rsidRPr="004920A2">
        <w:rPr>
          <w:rFonts w:ascii="Arial" w:hAnsi="Arial" w:cs="Arial"/>
          <w:sz w:val="24"/>
          <w:szCs w:val="24"/>
        </w:rPr>
        <w:t xml:space="preserve"> Achizitorul va efectua plata către contract în cel mai târziu după 30 de zile de la data semnării fără obiecțiuni de către ambele părți, a procesului verbal de recepție cantitativă și calitativă finală, pe baza facturii emise. </w:t>
      </w:r>
    </w:p>
    <w:p w14:paraId="5ABC375A" w14:textId="72448841" w:rsidR="00DA3CDD" w:rsidRPr="00546158" w:rsidRDefault="00DA3CD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w:t>
      </w:r>
      <w:r w:rsidR="002E4ED2" w:rsidRPr="00546158">
        <w:rPr>
          <w:rFonts w:ascii="Arial" w:hAnsi="Arial" w:cs="Arial"/>
          <w:sz w:val="24"/>
          <w:szCs w:val="24"/>
        </w:rPr>
        <w:t>3</w:t>
      </w:r>
      <w:r w:rsidRPr="00546158">
        <w:rPr>
          <w:rFonts w:ascii="Arial" w:hAnsi="Arial" w:cs="Arial"/>
          <w:sz w:val="24"/>
          <w:szCs w:val="24"/>
        </w:rPr>
        <w:t>. Moneda utilizată în cadrul prezentului Contract: LEU</w:t>
      </w:r>
    </w:p>
    <w:p w14:paraId="01A46851" w14:textId="170D5EC8" w:rsidR="00DA3CDD" w:rsidRPr="00546158" w:rsidRDefault="00DA3CD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w:t>
      </w:r>
      <w:r w:rsidR="002E4ED2" w:rsidRPr="00546158">
        <w:rPr>
          <w:rFonts w:ascii="Arial" w:hAnsi="Arial" w:cs="Arial"/>
          <w:sz w:val="24"/>
          <w:szCs w:val="24"/>
        </w:rPr>
        <w:t>4</w:t>
      </w:r>
      <w:r w:rsidRPr="00546158">
        <w:rPr>
          <w:rFonts w:ascii="Arial" w:hAnsi="Arial" w:cs="Arial"/>
          <w:sz w:val="24"/>
          <w:szCs w:val="24"/>
        </w:rPr>
        <w:t>. Facturile furnizate vor fi emise și completate în conformitate cu legislația română în vigoare.</w:t>
      </w:r>
    </w:p>
    <w:p w14:paraId="42A1FAD5" w14:textId="6A834290" w:rsidR="00DA3CDD" w:rsidRPr="00546158" w:rsidRDefault="00DA3CD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w:t>
      </w:r>
      <w:r w:rsidR="002E4ED2" w:rsidRPr="00546158">
        <w:rPr>
          <w:rFonts w:ascii="Arial" w:hAnsi="Arial" w:cs="Arial"/>
          <w:sz w:val="24"/>
          <w:szCs w:val="24"/>
        </w:rPr>
        <w:t>5</w:t>
      </w:r>
      <w:r w:rsidRPr="00546158">
        <w:rPr>
          <w:rFonts w:ascii="Arial" w:hAnsi="Arial" w:cs="Arial"/>
          <w:sz w:val="24"/>
          <w:szCs w:val="24"/>
        </w:rPr>
        <w:t xml:space="preserve">. Dacă factura are elemente greșite și/sau greșeli de calcul identificate de Autoritatea Contractantă, și sunt necesare revizuiri, clarificări suplimentare sau alte documente suport din partea Contractantului, termenul de </w:t>
      </w:r>
      <w:r w:rsidR="00EF0800" w:rsidRPr="00546158">
        <w:rPr>
          <w:rFonts w:ascii="Arial" w:hAnsi="Arial" w:cs="Arial"/>
          <w:sz w:val="24"/>
          <w:szCs w:val="24"/>
        </w:rPr>
        <w:t xml:space="preserve">30 </w:t>
      </w:r>
      <w:r w:rsidRPr="00546158">
        <w:rPr>
          <w:rFonts w:ascii="Arial" w:hAnsi="Arial" w:cs="Arial"/>
          <w:sz w:val="24"/>
          <w:szCs w:val="24"/>
        </w:rPr>
        <w:t>de zile pentru plata facturii se suspendă. Repunerea în termen se face de la momentul îndeplinirii condițiilor de formă și de fond ale facturii.</w:t>
      </w:r>
    </w:p>
    <w:p w14:paraId="1841296D" w14:textId="5C801182" w:rsidR="00EA295F" w:rsidRPr="00546158" w:rsidRDefault="00DA3CD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w:t>
      </w:r>
      <w:r w:rsidR="002E4ED2" w:rsidRPr="00546158">
        <w:rPr>
          <w:rFonts w:ascii="Arial" w:hAnsi="Arial" w:cs="Arial"/>
          <w:sz w:val="24"/>
          <w:szCs w:val="24"/>
        </w:rPr>
        <w:t>6</w:t>
      </w:r>
      <w:r w:rsidRPr="00546158">
        <w:rPr>
          <w:rFonts w:ascii="Arial" w:hAnsi="Arial" w:cs="Arial"/>
          <w:sz w:val="24"/>
          <w:szCs w:val="24"/>
        </w:rPr>
        <w:t>. Contractantul este răspunzător de corectitudinea și exactitatea datelor înscrise în facturi și se obligă să restituie atât sumele încasate în plus cât și foloasele realizate necuvenit, aferent acestora. Sumele încasate în plus,</w:t>
      </w:r>
      <w:r w:rsidR="00EA295F" w:rsidRPr="00546158">
        <w:rPr>
          <w:rFonts w:ascii="Arial" w:hAnsi="Arial" w:cs="Arial"/>
        </w:rPr>
        <w:t xml:space="preserve"> </w:t>
      </w:r>
      <w:r w:rsidR="00EA295F" w:rsidRPr="00546158">
        <w:rPr>
          <w:rFonts w:ascii="Arial" w:hAnsi="Arial" w:cs="Arial"/>
          <w:sz w:val="24"/>
          <w:szCs w:val="24"/>
        </w:rPr>
        <w:t>cât și foloasele necuvenite aferente acestora (pe perioada de la încasare până la constatarea lor), vor fi stabilite în urma verificărilor executate de către Organele de Control Intern ale contractantului sau alte Organisme de control abilitate de lege.</w:t>
      </w:r>
    </w:p>
    <w:p w14:paraId="5E780E2C" w14:textId="1F4A0F0E" w:rsidR="00DA3CDD" w:rsidRPr="00546158" w:rsidRDefault="00EA295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w:t>
      </w:r>
      <w:r w:rsidR="002E4ED2" w:rsidRPr="00546158">
        <w:rPr>
          <w:rFonts w:ascii="Arial" w:hAnsi="Arial" w:cs="Arial"/>
          <w:sz w:val="24"/>
          <w:szCs w:val="24"/>
        </w:rPr>
        <w:t>7</w:t>
      </w:r>
      <w:r w:rsidRPr="00546158">
        <w:rPr>
          <w:rFonts w:ascii="Arial" w:hAnsi="Arial" w:cs="Arial"/>
          <w:sz w:val="24"/>
          <w:szCs w:val="24"/>
        </w:rPr>
        <w:t>. Solicitările de plată către terți pot fi onorate numai după operarea unei cesiuni de drepturi/obligații ale Contractantului către terți, cu respectarea clauzelor prezentului Contract.</w:t>
      </w:r>
    </w:p>
    <w:p w14:paraId="1C283C5E" w14:textId="22319669" w:rsidR="001570AF" w:rsidRPr="00546158" w:rsidRDefault="003B4C1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w:t>
      </w:r>
      <w:r w:rsidR="002E4ED2" w:rsidRPr="00546158">
        <w:rPr>
          <w:rFonts w:ascii="Arial" w:hAnsi="Arial" w:cs="Arial"/>
          <w:sz w:val="24"/>
          <w:szCs w:val="24"/>
        </w:rPr>
        <w:t>8.</w:t>
      </w:r>
      <w:r w:rsidR="001570AF" w:rsidRPr="00546158">
        <w:rPr>
          <w:rFonts w:ascii="Arial" w:hAnsi="Arial" w:cs="Arial"/>
          <w:sz w:val="24"/>
          <w:szCs w:val="24"/>
        </w:rPr>
        <w:t xml:space="preserve"> Pentru indeplinirea acestui contract nu se acorda avans Contractantului.  </w:t>
      </w:r>
    </w:p>
    <w:p w14:paraId="4EA0A49C" w14:textId="63640692" w:rsidR="001570AF" w:rsidRDefault="003B4C13"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27.</w:t>
      </w:r>
      <w:r w:rsidR="002E4ED2" w:rsidRPr="00546158">
        <w:rPr>
          <w:rFonts w:ascii="Arial" w:hAnsi="Arial" w:cs="Arial"/>
          <w:sz w:val="24"/>
          <w:szCs w:val="24"/>
        </w:rPr>
        <w:t>9.</w:t>
      </w:r>
      <w:r w:rsidR="001570AF" w:rsidRPr="00546158">
        <w:rPr>
          <w:rFonts w:ascii="Arial" w:hAnsi="Arial" w:cs="Arial"/>
          <w:sz w:val="24"/>
          <w:szCs w:val="24"/>
        </w:rPr>
        <w:t xml:space="preserve"> Autoritatea contractantă poate efectua plati catre subcontractanti in conditiile prevederilor legale in vigoare. </w:t>
      </w:r>
    </w:p>
    <w:p w14:paraId="63B85E86" w14:textId="77777777" w:rsidR="00A430AD"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09C3E1A3"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28.</w:t>
      </w:r>
      <w:r w:rsidRPr="00546158">
        <w:rPr>
          <w:rFonts w:ascii="Arial" w:hAnsi="Arial" w:cs="Arial"/>
          <w:b/>
          <w:sz w:val="24"/>
          <w:szCs w:val="24"/>
        </w:rPr>
        <w:tab/>
        <w:t>Suspendarea Contractului</w:t>
      </w:r>
    </w:p>
    <w:p w14:paraId="4FF02214" w14:textId="77777777" w:rsidR="00EA295F" w:rsidRPr="00546158" w:rsidRDefault="00EA295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28.1. În situații temeinic justificate, părțile pot conveni suspendarea executării Contractului.</w:t>
      </w:r>
    </w:p>
    <w:p w14:paraId="2A0F5AE4" w14:textId="7F0CEB33" w:rsidR="00EA295F" w:rsidRPr="00546158" w:rsidRDefault="00EA295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28.2. În cazul în care se constată că procedura de atribuire a Contractului de Produse sau executarea Contractului este viciată de erori esențiale, nereguli sau de fraudă, Părțile au dreptul să suspende executarea Contractului.</w:t>
      </w:r>
    </w:p>
    <w:p w14:paraId="4543450E" w14:textId="4C08CF9E" w:rsidR="00EA295F" w:rsidRDefault="00EA295F"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28.3. În cazul suspendării/sistării temporare a furnizării Produselor, durata Contractului se va prelungi automat cu perioada suspendării/sistării.</w:t>
      </w:r>
    </w:p>
    <w:p w14:paraId="64878481" w14:textId="77777777" w:rsidR="00A430AD" w:rsidRPr="00546158"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6F87EC39" w14:textId="77777777" w:rsidR="001570AF" w:rsidRPr="00546158" w:rsidRDefault="001570A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29.</w:t>
      </w:r>
      <w:r w:rsidRPr="00546158">
        <w:rPr>
          <w:rFonts w:ascii="Arial" w:hAnsi="Arial" w:cs="Arial"/>
          <w:b/>
          <w:sz w:val="24"/>
          <w:szCs w:val="24"/>
        </w:rPr>
        <w:tab/>
        <w:t>Forța majoră</w:t>
      </w:r>
    </w:p>
    <w:p w14:paraId="3D47C8E9" w14:textId="3E426246" w:rsidR="005A0D55" w:rsidRPr="00546158" w:rsidRDefault="005A0D5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29.1. Forța majoră și cazul fortuit exonerează de răspundere Părțile în cazul neexecutării parțiale sau totale a obligațiilor asumate prin prezentul Contract, în conformitate cu prevederile art. 1.351 din Codul civil.</w:t>
      </w:r>
    </w:p>
    <w:p w14:paraId="05F373C1" w14:textId="77777777" w:rsidR="005A0D55" w:rsidRPr="00546158" w:rsidRDefault="005A0D5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29.2. Forța majoră și cazul fortuit trebuie dovedite.</w:t>
      </w:r>
    </w:p>
    <w:p w14:paraId="5E3E65A0" w14:textId="6CDAAB64" w:rsidR="005A0D55" w:rsidRPr="00546158" w:rsidRDefault="005A0D5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29.3. Partea care invocă forța majoră sau cazul fortuit are obligația să o aducă la cunoștință celeilalte părți, în scris, de îndată ce s-a produs evenimentul.</w:t>
      </w:r>
    </w:p>
    <w:p w14:paraId="5D275EB9" w14:textId="1527EA3F" w:rsidR="005A0D55" w:rsidRPr="00546158" w:rsidRDefault="005A0D5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29.4. Partea care a invocat forța majoră sau cazul fortuit are obligația să aducă la cunoștința celeilalte părți încetarea cauzei acesteia de îndată ce evenimentul a luat sfârșit.</w:t>
      </w:r>
    </w:p>
    <w:p w14:paraId="58062F56" w14:textId="684B504A" w:rsidR="005A0D55" w:rsidRPr="00546158" w:rsidRDefault="005A0D5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29.5. Îndeplinirea contractului va fi suspendată în perioada de acțiune a forței majore, dar fără a prejudicia drepturile ce li se cuveneau părților până la apariția acesteia.</w:t>
      </w:r>
    </w:p>
    <w:p w14:paraId="44B5BC1C" w14:textId="4110C18E" w:rsidR="00BF264E" w:rsidRDefault="005A0D5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29.6. 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35EE4963" w14:textId="77777777" w:rsidR="00A430AD" w:rsidRPr="00546158"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4B840FFB" w14:textId="77777777" w:rsidR="00D91BEC" w:rsidRPr="00546158" w:rsidRDefault="00D91BEC"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30.</w:t>
      </w:r>
      <w:r w:rsidRPr="00546158">
        <w:rPr>
          <w:rFonts w:ascii="Arial" w:hAnsi="Arial" w:cs="Arial"/>
          <w:b/>
          <w:sz w:val="24"/>
          <w:szCs w:val="24"/>
        </w:rPr>
        <w:tab/>
        <w:t>Încetarea Contractului</w:t>
      </w:r>
    </w:p>
    <w:p w14:paraId="2F639C9A"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30.1. Prezentul Contract încetează de drept prin ajungere la termen sau la momentul la care toate obligațiile stabilite în sarcina părților au fost executate.</w:t>
      </w:r>
    </w:p>
    <w:p w14:paraId="1B7B9B23"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30.2. Autoritatea contractantă își rezervă dreptul de a rezoluționa/rezilia Contractul, fără însă a fi afectat dreptul Părților de a pretinde plata unor daune sau alte prejudicii, dacă:</w:t>
      </w:r>
    </w:p>
    <w:p w14:paraId="6FFB435C"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Contractantul nu se conformează, în perioada de timp, conform notificării emise de către</w:t>
      </w:r>
    </w:p>
    <w:p w14:paraId="155422BA"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Autoritatea contractantă, prin care i se solicită remedierea Neconformității sau executarea obligațiilor care decurg din prezentul Contract;</w:t>
      </w:r>
    </w:p>
    <w:p w14:paraId="57C4E840"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Contractantul subcontractează părți din Contract fără a avea acordul scris al Autorității contractante;</w:t>
      </w:r>
    </w:p>
    <w:p w14:paraId="380EBF4F"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(iii) Contractantul cesionează drepturile și obligațiile sale fără acordul scris al Autorității contractante;</w:t>
      </w:r>
    </w:p>
    <w:p w14:paraId="28CE0E4C"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(iv) Contractantul înlocuiește personalul/experții nominalizați fără acordul Autorității Contractante;</w:t>
      </w:r>
    </w:p>
    <w:p w14:paraId="04072FDD"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 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22C3D1E2"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(vi) Devin incidente oricare alte incapacități legale care să împiedice executarea Contractului;</w:t>
      </w:r>
    </w:p>
    <w:p w14:paraId="4D577F1A" w14:textId="77777777" w:rsidR="005F2879" w:rsidRPr="00546158" w:rsidRDefault="005F287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(vii) Contractantul eșuează în a furniza/menține/prelungi/reîntregi/completa garanțiile ori asigurările solicitate prin Contract;.</w:t>
      </w:r>
    </w:p>
    <w:p w14:paraId="3C738601" w14:textId="49D17847"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(viii) în cazul în care, printr-un act normativ, se modifică interesul public al Autorității contractante în legătură cu care se furnizează Produselor care fac obiectul Contractului;</w:t>
      </w:r>
    </w:p>
    <w:p w14:paraId="19137FAF" w14:textId="142DA3CD"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(ix) la momentul atribuirii Contractului, Contractantul se afla în una dintre situațiile care ar fi determinat excluderea sa din procedura de atribuire;</w:t>
      </w:r>
    </w:p>
    <w:p w14:paraId="1A9C4707" w14:textId="7A8ADC43"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(x) 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785D937C" w14:textId="77777777"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(xi) În cazul în care împotriva Contractantului se deschide procedura falimentului;</w:t>
      </w:r>
    </w:p>
    <w:p w14:paraId="65B92284" w14:textId="2341CC93"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(xii) Contractantul a săvârșit nereguli sau fraude în cadrul procedurii de atribuire a Contractului sau în legătură cu executare acestuia, ce au provocat o vătămare Autorității contractante;</w:t>
      </w:r>
    </w:p>
    <w:p w14:paraId="3E074B5E" w14:textId="74620411"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lastRenderedPageBreak/>
        <w:t>(xiii) Valorificarea de către Autoritatea contractantă a rezultatelor prezentului contract este grav compromisă ca urmare a întârzierii prestațiilor din vina Contractantului.</w:t>
      </w:r>
    </w:p>
    <w:p w14:paraId="7E4C548E" w14:textId="76DFED16"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30.3. Contractantul poate rezoluționa/rezilia Contractul fără însă a fi afectat dreptul Părților de a pretinde plata unor daune sau alte prejudicii, în cazul în care:</w:t>
      </w:r>
    </w:p>
    <w:p w14:paraId="39FE9A07" w14:textId="40A7C66C"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 Autoritatea contractantă a comis erori esențiale, nereguli sau fraude în cadrul procedurii de atribuire a Contractului sau în legătură cu executare acestuia, ce au provocat o vătămare Contractantului.</w:t>
      </w:r>
    </w:p>
    <w:p w14:paraId="7767DC80" w14:textId="24C23AC7"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(ii) Autoritatea contractantă nu își îndeplinește obligațiile de plată a produselor furnizate de</w:t>
      </w:r>
    </w:p>
    <w:p w14:paraId="66831229" w14:textId="77777777"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Contractant, în condițiile stabilite prin prezentul Contract.</w:t>
      </w:r>
    </w:p>
    <w:p w14:paraId="2C4013E5" w14:textId="7A33394D"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30.4. Rezoluțiunea/Rezilierea Contractului în condițiile pct. 30.2 și pct. 30.3 intervine cu efecte depline, fără a mai fi necesară îndeplinirea vreunei formalități prealabile și fără a mai fi necesară intervenția vreunei instanțe judecătorești și/sau arbitrale.</w:t>
      </w:r>
    </w:p>
    <w:p w14:paraId="2FC9C98D" w14:textId="62C93E62"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30.5. Prevederile prezentului Contract în materia rezoluțiunii/rezilierii Contractului se completează cu prevederile în materie ale Codului Civil în vigoare.</w:t>
      </w:r>
    </w:p>
    <w:p w14:paraId="11EC9EF8" w14:textId="5F7CB354"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30.6. În situația rezoluțiunii/rezilierii totale/parțiale din cauza neexecutării/executării parțiale de către Contractant a obligațiilor contractuale, acesta va datora Autorității contractante daune-interese cu titlu de clauză penală în cuantum egal cu valoarea obligațiilor contractuale neexecutate.</w:t>
      </w:r>
    </w:p>
    <w:p w14:paraId="5E000039" w14:textId="766C7CD5"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30.7. În cazul în care Contractantul nu constituie garanția de bună execuție în termenul legal, Autoritatea contractantă reține garanția de participare. În situația în care Contractantul nu constituie garanția de bună-execuție în termen, Autoritatea contractantă îi va pune în vedere să constituie sau să completeze garanția de bună-execuție după caz, sub sancțiunea rezilierii/rezoluțiunii de drept a contractului, în termen de maximum 5 zile lucrătoare de la comunicarea solicitării. Dacă Contractantul nu depune/nu completează garanția de bună-execuție în termenul acordat, contractul este rezoluționat/reziliat de drept.</w:t>
      </w:r>
    </w:p>
    <w:p w14:paraId="41F7F905" w14:textId="763B8D68" w:rsidR="00225C70" w:rsidRPr="00546158"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30.8. Autoritatea contractantă își rezervă dreptul de a denunța unilateral contractul de furnizare produse, în cel mult 15 zile de la apariția unor circumstanțe care nu au putut fi prevăzute la data încheierii contractului, cu condiția notificării Contractantului cu cel puțin 3 zile înainte de momentul denunțării.</w:t>
      </w:r>
    </w:p>
    <w:p w14:paraId="00531851" w14:textId="738B050E" w:rsidR="005F2879" w:rsidRDefault="00225C70"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30.9. Părțile pot fi ținute, chiar și ulterior încetării contractului la repararea prejudiciilor cauzate și, după caz, la restituirea în natură sau prin echivalent, a produselor livrate/furnizate și a prestațiilor accesorii primite în urma încheierii contractului.</w:t>
      </w:r>
    </w:p>
    <w:p w14:paraId="4B309482" w14:textId="77777777" w:rsidR="00A430AD" w:rsidRPr="00546158"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74DDF789" w14:textId="77777777" w:rsidR="00D91BEC" w:rsidRPr="00546158" w:rsidRDefault="00D91BEC"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31.</w:t>
      </w:r>
      <w:r w:rsidRPr="00546158">
        <w:rPr>
          <w:rFonts w:ascii="Arial" w:hAnsi="Arial" w:cs="Arial"/>
          <w:b/>
          <w:sz w:val="24"/>
          <w:szCs w:val="24"/>
        </w:rPr>
        <w:tab/>
        <w:t>Insolvență și faliment</w:t>
      </w:r>
    </w:p>
    <w:p w14:paraId="051285A8" w14:textId="634B034F" w:rsidR="00A33B87" w:rsidRPr="00546158" w:rsidRDefault="00A33B8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31.1. În cazul deschiderii unei proceduri generale de insolvență împotriva Contractantului, acesta are obligația de a notifica Autoritatea contractantă în termen de 3 (trei) zile de la deschiderea procedurii.</w:t>
      </w:r>
    </w:p>
    <w:p w14:paraId="3C9DACE0" w14:textId="55FE856B" w:rsidR="00A33B87" w:rsidRPr="00546158" w:rsidRDefault="00A33B8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31.2. 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3AD0679E" w14:textId="4646185E" w:rsidR="00A33B87" w:rsidRPr="00546158" w:rsidRDefault="00A33B8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31.3. În cazul deschiderii unei proceduri generale de insolvență împotriva unui Subcontractant, unui terț susținător sau, dacă este cazul, în situația menționată la capitolul 19. – Asocierea de operatori economici din prezentul Contract, Contractantul are aceleași obligații stabilite la clauzele 31.1 și 31.2 din prezentul Contract.</w:t>
      </w:r>
    </w:p>
    <w:p w14:paraId="67906F98" w14:textId="74169855" w:rsidR="00A33B87" w:rsidRPr="00546158" w:rsidRDefault="00A33B8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31.4. În cazul în care Contractantul intră în stare de faliment, în proces de lichidare sau se află într-o situație care produce efecte similare, Contractantul este obligat să acționeze în același fel cum este stipulat la clauzele 31.1, 31.2 și 31.3 din prezentul Contract.</w:t>
      </w:r>
    </w:p>
    <w:p w14:paraId="08D5805C" w14:textId="77397B78" w:rsidR="00A33B87" w:rsidRDefault="00A33B8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31.5. Nicio astfel de măsură propusă conform celor stipulate la clauzele 31.2, 31.3 și 31.4 din prezentul Contract, nu poate fi aplicată, dacă nu este acceptată, în scris, de Autoritatea contractantă.</w:t>
      </w:r>
    </w:p>
    <w:p w14:paraId="5DFF9819" w14:textId="01AA030C" w:rsidR="00DA162F" w:rsidRPr="00546158" w:rsidRDefault="00DA162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32.</w:t>
      </w:r>
      <w:r w:rsidRPr="00546158">
        <w:rPr>
          <w:rFonts w:ascii="Arial" w:hAnsi="Arial" w:cs="Arial"/>
          <w:b/>
          <w:sz w:val="24"/>
          <w:szCs w:val="24"/>
        </w:rPr>
        <w:tab/>
        <w:t>Limba Contractului</w:t>
      </w:r>
    </w:p>
    <w:p w14:paraId="480C0E0F" w14:textId="43D9C2CF" w:rsidR="00B60C7A" w:rsidRDefault="00A33B87"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32.1. Limba prezentului Contract și a tuturor comunicărilor scrise va fi limba oficială a Statului Român, respectiv limba română</w:t>
      </w:r>
      <w:r w:rsidR="00DA162F" w:rsidRPr="00546158">
        <w:rPr>
          <w:rFonts w:ascii="Arial" w:hAnsi="Arial" w:cs="Arial"/>
          <w:sz w:val="24"/>
          <w:szCs w:val="24"/>
        </w:rPr>
        <w:t>.</w:t>
      </w:r>
    </w:p>
    <w:p w14:paraId="63B21FB7" w14:textId="77777777" w:rsidR="00A430AD" w:rsidRPr="00546158" w:rsidRDefault="00A430AD" w:rsidP="00A430AD">
      <w:pPr>
        <w:overflowPunct w:val="0"/>
        <w:autoSpaceDE w:val="0"/>
        <w:autoSpaceDN w:val="0"/>
        <w:adjustRightInd w:val="0"/>
        <w:spacing w:after="0" w:line="240" w:lineRule="auto"/>
        <w:ind w:right="-142"/>
        <w:jc w:val="both"/>
        <w:textAlignment w:val="baseline"/>
        <w:rPr>
          <w:rFonts w:ascii="Arial" w:hAnsi="Arial" w:cs="Arial"/>
          <w:sz w:val="24"/>
          <w:szCs w:val="24"/>
        </w:rPr>
      </w:pPr>
    </w:p>
    <w:p w14:paraId="71474FDB" w14:textId="77777777" w:rsidR="004B7CB6" w:rsidRPr="00546158" w:rsidRDefault="00DA162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33.</w:t>
      </w:r>
      <w:r w:rsidRPr="00546158">
        <w:rPr>
          <w:rFonts w:ascii="Arial" w:hAnsi="Arial" w:cs="Arial"/>
          <w:b/>
          <w:sz w:val="24"/>
          <w:szCs w:val="24"/>
        </w:rPr>
        <w:tab/>
        <w:t>Legea aplicabilă</w:t>
      </w:r>
    </w:p>
    <w:p w14:paraId="55476379" w14:textId="3B3A6A72" w:rsidR="00975B81" w:rsidRDefault="00B358E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33.1. Legea aplicabilă prezentului Contract, este legea română, Contractul urmând a fi interpretat potrivit acestei legi.</w:t>
      </w:r>
    </w:p>
    <w:p w14:paraId="151F185B" w14:textId="77777777" w:rsidR="00DA162F" w:rsidRPr="00546158" w:rsidRDefault="00DA162F" w:rsidP="00A430AD">
      <w:pPr>
        <w:overflowPunct w:val="0"/>
        <w:autoSpaceDE w:val="0"/>
        <w:autoSpaceDN w:val="0"/>
        <w:adjustRightInd w:val="0"/>
        <w:spacing w:after="0" w:line="240" w:lineRule="auto"/>
        <w:ind w:right="-142"/>
        <w:jc w:val="both"/>
        <w:textAlignment w:val="baseline"/>
        <w:rPr>
          <w:rFonts w:ascii="Arial" w:hAnsi="Arial" w:cs="Arial"/>
          <w:b/>
          <w:sz w:val="24"/>
          <w:szCs w:val="24"/>
        </w:rPr>
      </w:pPr>
      <w:r w:rsidRPr="00546158">
        <w:rPr>
          <w:rFonts w:ascii="Arial" w:hAnsi="Arial" w:cs="Arial"/>
          <w:b/>
          <w:sz w:val="24"/>
          <w:szCs w:val="24"/>
        </w:rPr>
        <w:t>34.</w:t>
      </w:r>
      <w:r w:rsidRPr="00546158">
        <w:rPr>
          <w:rFonts w:ascii="Arial" w:hAnsi="Arial" w:cs="Arial"/>
          <w:b/>
          <w:sz w:val="24"/>
          <w:szCs w:val="24"/>
        </w:rPr>
        <w:tab/>
        <w:t>Soluționarea eventualelor divergențe și a litigiilor</w:t>
      </w:r>
    </w:p>
    <w:p w14:paraId="2A269544" w14:textId="10D13F7F" w:rsidR="00B358E9" w:rsidRPr="00546158" w:rsidRDefault="00B358E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34.1. Părțile vor depune toate eforturile pentru a rezolva pe cale amiabilă, prin tratative directe și negociere amiabilă, orice neînțelegere sau dispute/divergențe care se poate/pot ivi între ele în cadrul sau în legătură cu îndeplinirea Contractului.</w:t>
      </w:r>
    </w:p>
    <w:p w14:paraId="3D91D062" w14:textId="79570DA4" w:rsidR="00B358E9" w:rsidRPr="00546158" w:rsidRDefault="00B358E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34.2. 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4BCAF06A" w14:textId="5DBFCAC1" w:rsidR="00B358E9" w:rsidRPr="00546158" w:rsidRDefault="00B358E9"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sidRPr="00546158">
        <w:rPr>
          <w:rFonts w:ascii="Arial" w:hAnsi="Arial" w:cs="Arial"/>
          <w:sz w:val="24"/>
          <w:szCs w:val="24"/>
        </w:rPr>
        <w:t xml:space="preserve">34.3. Dacă încercarea de soluționare pe cale amiabilă eșuează sau dacă una dintre Părți nu răspunde în termen </w:t>
      </w:r>
      <w:r w:rsidR="008E6A0B" w:rsidRPr="00546158">
        <w:rPr>
          <w:rFonts w:ascii="Arial" w:hAnsi="Arial" w:cs="Arial"/>
          <w:sz w:val="24"/>
          <w:szCs w:val="24"/>
        </w:rPr>
        <w:t>15 zile de la solicitare</w:t>
      </w:r>
      <w:r w:rsidRPr="00546158">
        <w:rPr>
          <w:rFonts w:ascii="Arial" w:hAnsi="Arial" w:cs="Arial"/>
          <w:sz w:val="24"/>
          <w:szCs w:val="24"/>
        </w:rPr>
        <w:t xml:space="preserve"> are dreptul de a se adresa instanțelor de judecată competente.</w:t>
      </w:r>
    </w:p>
    <w:p w14:paraId="31A0EF31" w14:textId="14E5F630" w:rsidR="0014122B" w:rsidRPr="00546158" w:rsidRDefault="008E1C10" w:rsidP="00A430AD">
      <w:pPr>
        <w:overflowPunct w:val="0"/>
        <w:autoSpaceDE w:val="0"/>
        <w:autoSpaceDN w:val="0"/>
        <w:adjustRightInd w:val="0"/>
        <w:spacing w:after="0" w:line="240" w:lineRule="auto"/>
        <w:ind w:right="-142"/>
        <w:jc w:val="both"/>
        <w:textAlignment w:val="baseline"/>
        <w:rPr>
          <w:rFonts w:ascii="Arial" w:hAnsi="Arial" w:cs="Arial"/>
          <w:b/>
          <w:i/>
          <w:sz w:val="24"/>
          <w:szCs w:val="24"/>
        </w:rPr>
      </w:pPr>
      <w:r w:rsidRPr="00546158">
        <w:rPr>
          <w:rFonts w:ascii="Arial" w:hAnsi="Arial" w:cs="Arial"/>
          <w:sz w:val="16"/>
          <w:szCs w:val="16"/>
          <w:lang w:val="fr-FR"/>
        </w:rPr>
        <w:t xml:space="preserve">Prezentul proiect de contract se semneaza intr-un exemplar continand </w:t>
      </w:r>
      <w:r w:rsidR="004C6BF5" w:rsidRPr="00546158">
        <w:rPr>
          <w:rFonts w:ascii="Arial" w:hAnsi="Arial" w:cs="Arial"/>
          <w:sz w:val="16"/>
          <w:szCs w:val="16"/>
          <w:lang w:val="fr-FR"/>
        </w:rPr>
        <w:t>2</w:t>
      </w:r>
      <w:r w:rsidR="0020477C">
        <w:rPr>
          <w:rFonts w:ascii="Arial" w:hAnsi="Arial" w:cs="Arial"/>
          <w:sz w:val="16"/>
          <w:szCs w:val="16"/>
          <w:lang w:val="fr-FR"/>
        </w:rPr>
        <w:t>3</w:t>
      </w:r>
      <w:r w:rsidRPr="00546158">
        <w:rPr>
          <w:rFonts w:ascii="Arial" w:hAnsi="Arial" w:cs="Arial"/>
          <w:sz w:val="16"/>
          <w:szCs w:val="16"/>
          <w:lang w:val="fr-FR"/>
        </w:rPr>
        <w:t xml:space="preserve"> pagini si este parte a Documentatiei de Atribuire.</w:t>
      </w:r>
      <w:r w:rsidR="00A1585B" w:rsidRPr="00546158">
        <w:rPr>
          <w:rFonts w:ascii="Arial" w:eastAsia="Times New Roman" w:hAnsi="Arial" w:cs="Arial"/>
          <w:b/>
          <w:i/>
          <w:sz w:val="24"/>
          <w:szCs w:val="24"/>
          <w:lang w:eastAsia="en-US"/>
        </w:rPr>
        <w:t xml:space="preserve">  </w:t>
      </w:r>
      <w:r w:rsidR="00575FA6" w:rsidRPr="00546158">
        <w:rPr>
          <w:rFonts w:ascii="Arial" w:eastAsia="Times New Roman" w:hAnsi="Arial" w:cs="Arial"/>
          <w:b/>
          <w:i/>
          <w:sz w:val="24"/>
          <w:szCs w:val="24"/>
          <w:lang w:eastAsia="en-US"/>
        </w:rPr>
        <w:t xml:space="preserve">          </w:t>
      </w:r>
      <w:r w:rsidRPr="00546158">
        <w:rPr>
          <w:rFonts w:ascii="Arial" w:eastAsia="Times New Roman" w:hAnsi="Arial" w:cs="Arial"/>
          <w:b/>
          <w:i/>
          <w:sz w:val="24"/>
          <w:szCs w:val="24"/>
          <w:lang w:eastAsia="en-US"/>
        </w:rPr>
        <w:t xml:space="preserve">                   </w:t>
      </w:r>
      <w:r w:rsidR="00B63DDD" w:rsidRPr="00546158">
        <w:rPr>
          <w:rFonts w:ascii="Arial" w:eastAsia="Times New Roman" w:hAnsi="Arial" w:cs="Arial"/>
          <w:b/>
          <w:i/>
          <w:sz w:val="24"/>
          <w:szCs w:val="24"/>
          <w:lang w:eastAsia="en-US"/>
        </w:rPr>
        <w:t xml:space="preserve">   </w:t>
      </w:r>
      <w:r w:rsidR="0014122B" w:rsidRPr="00546158">
        <w:rPr>
          <w:rFonts w:ascii="Arial" w:eastAsia="Times New Roman" w:hAnsi="Arial" w:cs="Arial"/>
          <w:b/>
          <w:i/>
          <w:sz w:val="24"/>
          <w:szCs w:val="24"/>
          <w:lang w:eastAsia="en-US"/>
        </w:rPr>
        <w:t xml:space="preserve">             </w:t>
      </w:r>
      <w:r w:rsidR="00A73CFA" w:rsidRPr="00546158">
        <w:rPr>
          <w:rFonts w:ascii="Arial" w:hAnsi="Arial" w:cs="Arial"/>
          <w:b/>
          <w:i/>
          <w:sz w:val="24"/>
          <w:szCs w:val="24"/>
        </w:rPr>
        <w:t>Autoritatea contractanta</w:t>
      </w:r>
      <w:r w:rsidR="005A2D41" w:rsidRPr="00546158">
        <w:rPr>
          <w:rFonts w:ascii="Arial" w:hAnsi="Arial" w:cs="Arial"/>
          <w:b/>
          <w:i/>
          <w:sz w:val="24"/>
          <w:szCs w:val="24"/>
        </w:rPr>
        <w:t>,</w:t>
      </w:r>
      <w:r w:rsidR="005A2D41" w:rsidRPr="00546158">
        <w:rPr>
          <w:rFonts w:ascii="Arial" w:hAnsi="Arial" w:cs="Arial"/>
          <w:b/>
          <w:i/>
          <w:sz w:val="24"/>
          <w:szCs w:val="24"/>
        </w:rPr>
        <w:tab/>
      </w:r>
      <w:r w:rsidR="005A2D41" w:rsidRPr="00546158">
        <w:rPr>
          <w:rFonts w:ascii="Arial" w:hAnsi="Arial" w:cs="Arial"/>
          <w:b/>
          <w:i/>
          <w:sz w:val="24"/>
          <w:szCs w:val="24"/>
        </w:rPr>
        <w:tab/>
      </w:r>
      <w:r w:rsidR="005A2D41" w:rsidRPr="00546158">
        <w:rPr>
          <w:rFonts w:ascii="Arial" w:hAnsi="Arial" w:cs="Arial"/>
          <w:b/>
          <w:i/>
          <w:sz w:val="24"/>
          <w:szCs w:val="24"/>
        </w:rPr>
        <w:tab/>
      </w:r>
      <w:r w:rsidR="005A2D41" w:rsidRPr="00546158">
        <w:rPr>
          <w:rFonts w:ascii="Arial" w:hAnsi="Arial" w:cs="Arial"/>
          <w:b/>
          <w:i/>
          <w:sz w:val="24"/>
          <w:szCs w:val="24"/>
        </w:rPr>
        <w:tab/>
        <w:t xml:space="preserve">           </w:t>
      </w:r>
      <w:r w:rsidR="004E4D56" w:rsidRPr="00546158">
        <w:rPr>
          <w:rFonts w:ascii="Arial" w:hAnsi="Arial" w:cs="Arial"/>
          <w:b/>
          <w:i/>
          <w:sz w:val="24"/>
          <w:szCs w:val="24"/>
        </w:rPr>
        <w:t xml:space="preserve">              </w:t>
      </w:r>
      <w:r w:rsidR="00A73CFA" w:rsidRPr="00546158">
        <w:rPr>
          <w:rFonts w:ascii="Arial" w:hAnsi="Arial" w:cs="Arial"/>
          <w:b/>
          <w:i/>
          <w:sz w:val="24"/>
          <w:szCs w:val="24"/>
        </w:rPr>
        <w:t>Contractant</w:t>
      </w:r>
      <w:r w:rsidR="0014122B" w:rsidRPr="00546158">
        <w:rPr>
          <w:rFonts w:ascii="Arial" w:hAnsi="Arial" w:cs="Arial"/>
          <w:b/>
          <w:i/>
          <w:sz w:val="24"/>
          <w:szCs w:val="24"/>
        </w:rPr>
        <w:t xml:space="preserve">,        </w:t>
      </w:r>
    </w:p>
    <w:tbl>
      <w:tblPr>
        <w:tblW w:w="10063" w:type="dxa"/>
        <w:tblLook w:val="04A0" w:firstRow="1" w:lastRow="0" w:firstColumn="1" w:lastColumn="0" w:noHBand="0" w:noVBand="1"/>
      </w:tblPr>
      <w:tblGrid>
        <w:gridCol w:w="5041"/>
        <w:gridCol w:w="5022"/>
      </w:tblGrid>
      <w:tr w:rsidR="0014122B" w:rsidRPr="00546158" w14:paraId="0AC4FA37" w14:textId="77777777" w:rsidTr="009F40E8">
        <w:trPr>
          <w:trHeight w:val="2154"/>
        </w:trPr>
        <w:tc>
          <w:tcPr>
            <w:tcW w:w="5041" w:type="dxa"/>
            <w:shd w:val="clear" w:color="auto" w:fill="auto"/>
          </w:tcPr>
          <w:p w14:paraId="0604EB78" w14:textId="77777777" w:rsidR="0014122B" w:rsidRPr="00546158" w:rsidRDefault="005A2D41"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sz w:val="24"/>
                <w:szCs w:val="24"/>
                <w:lang w:eastAsia="en-US"/>
              </w:rPr>
            </w:pPr>
            <w:r w:rsidRPr="00546158">
              <w:rPr>
                <w:rFonts w:ascii="Arial" w:eastAsia="Times New Roman" w:hAnsi="Arial" w:cs="Arial"/>
                <w:b/>
                <w:sz w:val="24"/>
                <w:szCs w:val="24"/>
                <w:lang w:eastAsia="en-US"/>
              </w:rPr>
              <w:t xml:space="preserve">     </w:t>
            </w:r>
            <w:r w:rsidR="0014122B" w:rsidRPr="00546158">
              <w:rPr>
                <w:rFonts w:ascii="Arial" w:eastAsia="Times New Roman" w:hAnsi="Arial" w:cs="Arial"/>
                <w:b/>
                <w:sz w:val="24"/>
                <w:szCs w:val="24"/>
                <w:lang w:eastAsia="en-US"/>
              </w:rPr>
              <w:t>JUDEŢUL IAŞI</w:t>
            </w:r>
            <w:r w:rsidR="0014122B" w:rsidRPr="00546158">
              <w:rPr>
                <w:rFonts w:ascii="Arial" w:eastAsia="Times New Roman" w:hAnsi="Arial" w:cs="Arial"/>
                <w:sz w:val="24"/>
                <w:szCs w:val="24"/>
                <w:lang w:eastAsia="en-US"/>
              </w:rPr>
              <w:t xml:space="preserve">            </w:t>
            </w:r>
          </w:p>
          <w:p w14:paraId="05CA04B5" w14:textId="77777777" w:rsidR="0014122B" w:rsidRPr="00546158" w:rsidRDefault="005A2D41"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r w:rsidRPr="00546158">
              <w:rPr>
                <w:rFonts w:ascii="Arial" w:eastAsia="Times New Roman" w:hAnsi="Arial" w:cs="Arial"/>
                <w:sz w:val="24"/>
                <w:szCs w:val="24"/>
                <w:lang w:eastAsia="en-US"/>
              </w:rPr>
              <w:t xml:space="preserve">        </w:t>
            </w:r>
            <w:r w:rsidR="0014122B" w:rsidRPr="00546158">
              <w:rPr>
                <w:rFonts w:ascii="Arial" w:eastAsia="Times New Roman" w:hAnsi="Arial" w:cs="Arial"/>
                <w:sz w:val="24"/>
                <w:szCs w:val="24"/>
                <w:lang w:eastAsia="en-US"/>
              </w:rPr>
              <w:t>Preşedinte</w:t>
            </w:r>
            <w:r w:rsidR="0014122B" w:rsidRPr="00546158">
              <w:rPr>
                <w:rFonts w:ascii="Arial" w:eastAsia="Times New Roman" w:hAnsi="Arial" w:cs="Arial"/>
                <w:b/>
                <w:sz w:val="24"/>
                <w:szCs w:val="24"/>
                <w:lang w:eastAsia="en-US"/>
              </w:rPr>
              <w:t xml:space="preserve"> </w:t>
            </w:r>
          </w:p>
          <w:p w14:paraId="32234A61" w14:textId="77777777" w:rsidR="0014122B" w:rsidRPr="00546158" w:rsidRDefault="00C06D30"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r w:rsidRPr="00546158">
              <w:rPr>
                <w:rFonts w:ascii="Arial" w:eastAsia="Times New Roman" w:hAnsi="Arial" w:cs="Arial"/>
                <w:b/>
                <w:sz w:val="24"/>
                <w:szCs w:val="24"/>
                <w:lang w:eastAsia="en-US"/>
              </w:rPr>
              <w:t xml:space="preserve">  </w:t>
            </w:r>
            <w:r w:rsidR="00453397" w:rsidRPr="00546158">
              <w:rPr>
                <w:rFonts w:ascii="Arial" w:eastAsia="Times New Roman" w:hAnsi="Arial" w:cs="Arial"/>
                <w:b/>
                <w:sz w:val="24"/>
                <w:szCs w:val="24"/>
                <w:lang w:eastAsia="en-US"/>
              </w:rPr>
              <w:t xml:space="preserve">   </w:t>
            </w:r>
            <w:r w:rsidRPr="00546158">
              <w:rPr>
                <w:rFonts w:ascii="Arial" w:eastAsia="Times New Roman" w:hAnsi="Arial" w:cs="Arial"/>
                <w:b/>
                <w:sz w:val="24"/>
                <w:szCs w:val="24"/>
                <w:lang w:eastAsia="en-US"/>
              </w:rPr>
              <w:t>Costel ALEXE</w:t>
            </w:r>
          </w:p>
          <w:p w14:paraId="0EE92EAD" w14:textId="77777777" w:rsidR="0014122B" w:rsidRPr="00546158" w:rsidRDefault="0014122B"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p>
          <w:p w14:paraId="22B0689C" w14:textId="77777777" w:rsidR="002E6297" w:rsidRDefault="002E6297"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p>
          <w:p w14:paraId="0FE53FF8" w14:textId="77777777" w:rsidR="0020477C" w:rsidRPr="00546158" w:rsidRDefault="0020477C"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p>
          <w:p w14:paraId="64A9E044" w14:textId="77777777" w:rsidR="0014122B" w:rsidRPr="00546158" w:rsidRDefault="00740DA2"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r w:rsidRPr="00546158">
              <w:rPr>
                <w:rFonts w:ascii="Arial" w:eastAsia="Times New Roman" w:hAnsi="Arial" w:cs="Arial"/>
                <w:b/>
                <w:sz w:val="24"/>
                <w:szCs w:val="24"/>
                <w:lang w:eastAsia="en-US"/>
              </w:rPr>
              <w:t>Secretar General al</w:t>
            </w:r>
            <w:r w:rsidR="0014122B" w:rsidRPr="00546158">
              <w:rPr>
                <w:rFonts w:ascii="Arial" w:eastAsia="Times New Roman" w:hAnsi="Arial" w:cs="Arial"/>
                <w:b/>
                <w:sz w:val="24"/>
                <w:szCs w:val="24"/>
                <w:lang w:eastAsia="en-US"/>
              </w:rPr>
              <w:t xml:space="preserve"> Judeţului                  </w:t>
            </w:r>
          </w:p>
          <w:p w14:paraId="640D885D" w14:textId="77777777" w:rsidR="0014122B" w:rsidRPr="00546158" w:rsidRDefault="0014122B"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r w:rsidRPr="00546158">
              <w:rPr>
                <w:rFonts w:ascii="Arial" w:eastAsia="Times New Roman" w:hAnsi="Arial" w:cs="Arial"/>
                <w:sz w:val="24"/>
                <w:szCs w:val="24"/>
                <w:lang w:eastAsia="en-US"/>
              </w:rPr>
              <w:t>Lăcrămioara VERNICĂ</w:t>
            </w:r>
            <w:r w:rsidR="004B7CB6" w:rsidRPr="00546158">
              <w:rPr>
                <w:rFonts w:ascii="Arial" w:eastAsia="Times New Roman" w:hAnsi="Arial" w:cs="Arial"/>
                <w:sz w:val="24"/>
                <w:szCs w:val="24"/>
                <w:lang w:eastAsia="en-US"/>
              </w:rPr>
              <w:t>-DĂSCĂLESCU</w:t>
            </w:r>
          </w:p>
          <w:p w14:paraId="45219CF8" w14:textId="77777777" w:rsidR="004E4D56" w:rsidRPr="00546158" w:rsidRDefault="0014122B"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r w:rsidRPr="00546158">
              <w:rPr>
                <w:rFonts w:ascii="Arial" w:eastAsia="Times New Roman" w:hAnsi="Arial" w:cs="Arial"/>
                <w:b/>
                <w:sz w:val="24"/>
                <w:szCs w:val="24"/>
                <w:lang w:eastAsia="en-US"/>
              </w:rPr>
              <w:t xml:space="preserve">       </w:t>
            </w:r>
          </w:p>
          <w:p w14:paraId="3AE29917" w14:textId="1E13657E" w:rsidR="0020477C" w:rsidRPr="00546158" w:rsidRDefault="0014122B"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r w:rsidRPr="00546158">
              <w:rPr>
                <w:rFonts w:ascii="Arial" w:eastAsia="Times New Roman" w:hAnsi="Arial" w:cs="Arial"/>
                <w:b/>
                <w:sz w:val="24"/>
                <w:szCs w:val="24"/>
                <w:lang w:eastAsia="en-US"/>
              </w:rPr>
              <w:t xml:space="preserve">     </w:t>
            </w:r>
            <w:r w:rsidR="00A41EC5" w:rsidRPr="00546158">
              <w:rPr>
                <w:rFonts w:ascii="Arial" w:eastAsia="Times New Roman" w:hAnsi="Arial" w:cs="Arial"/>
                <w:b/>
                <w:sz w:val="24"/>
                <w:szCs w:val="24"/>
                <w:lang w:eastAsia="en-US"/>
              </w:rPr>
              <w:t xml:space="preserve"> </w:t>
            </w:r>
            <w:r w:rsidR="0055620A" w:rsidRPr="00546158">
              <w:rPr>
                <w:rFonts w:ascii="Arial" w:eastAsia="Times New Roman" w:hAnsi="Arial" w:cs="Arial"/>
                <w:b/>
                <w:sz w:val="24"/>
                <w:szCs w:val="24"/>
                <w:lang w:eastAsia="en-US"/>
              </w:rPr>
              <w:t xml:space="preserve"> </w:t>
            </w:r>
            <w:r w:rsidRPr="00546158">
              <w:rPr>
                <w:rFonts w:ascii="Arial" w:eastAsia="Times New Roman" w:hAnsi="Arial" w:cs="Arial"/>
                <w:b/>
                <w:sz w:val="24"/>
                <w:szCs w:val="24"/>
                <w:lang w:eastAsia="en-US"/>
              </w:rPr>
              <w:t xml:space="preserve">                     </w:t>
            </w:r>
          </w:p>
        </w:tc>
        <w:tc>
          <w:tcPr>
            <w:tcW w:w="5022" w:type="dxa"/>
            <w:shd w:val="clear" w:color="auto" w:fill="auto"/>
          </w:tcPr>
          <w:p w14:paraId="2217EBFC" w14:textId="77777777" w:rsidR="0014122B" w:rsidRPr="00546158" w:rsidRDefault="0014122B" w:rsidP="00A430AD">
            <w:pPr>
              <w:suppressAutoHyphens w:val="0"/>
              <w:overflowPunct w:val="0"/>
              <w:autoSpaceDE w:val="0"/>
              <w:autoSpaceDN w:val="0"/>
              <w:adjustRightInd w:val="0"/>
              <w:spacing w:after="0" w:line="240" w:lineRule="auto"/>
              <w:ind w:right="-142"/>
              <w:jc w:val="both"/>
              <w:textAlignment w:val="baseline"/>
              <w:rPr>
                <w:rFonts w:ascii="Arial" w:eastAsia="Times New Roman" w:hAnsi="Arial" w:cs="Arial"/>
                <w:b/>
                <w:sz w:val="24"/>
                <w:szCs w:val="24"/>
                <w:lang w:eastAsia="en-US"/>
              </w:rPr>
            </w:pPr>
          </w:p>
        </w:tc>
      </w:tr>
    </w:tbl>
    <w:p w14:paraId="67819F62" w14:textId="77777777" w:rsidR="004E4D56" w:rsidRPr="00546158" w:rsidRDefault="004E4D56" w:rsidP="00A430AD">
      <w:pPr>
        <w:tabs>
          <w:tab w:val="left" w:pos="0"/>
        </w:tabs>
        <w:suppressAutoHyphens w:val="0"/>
        <w:overflowPunct w:val="0"/>
        <w:autoSpaceDE w:val="0"/>
        <w:autoSpaceDN w:val="0"/>
        <w:adjustRightInd w:val="0"/>
        <w:spacing w:after="0" w:line="240" w:lineRule="auto"/>
        <w:ind w:left="-426" w:right="-142" w:firstLine="426"/>
        <w:rPr>
          <w:rFonts w:ascii="Arial" w:hAnsi="Arial" w:cs="Arial"/>
          <w:b/>
          <w:sz w:val="24"/>
          <w:szCs w:val="24"/>
        </w:rPr>
      </w:pPr>
      <w:r w:rsidRPr="00546158">
        <w:rPr>
          <w:rFonts w:ascii="Arial" w:hAnsi="Arial" w:cs="Arial"/>
          <w:b/>
          <w:sz w:val="24"/>
          <w:szCs w:val="24"/>
        </w:rPr>
        <w:t>Direcția Economică, Şef Serviciul Buget, Creanțe și Fonduri Speciale,</w:t>
      </w:r>
    </w:p>
    <w:p w14:paraId="72CC6BD5" w14:textId="77777777" w:rsidR="004E4D56" w:rsidRPr="00546158" w:rsidRDefault="004E4D56" w:rsidP="00A430AD">
      <w:pPr>
        <w:tabs>
          <w:tab w:val="left" w:pos="0"/>
        </w:tabs>
        <w:suppressAutoHyphens w:val="0"/>
        <w:overflowPunct w:val="0"/>
        <w:autoSpaceDE w:val="0"/>
        <w:autoSpaceDN w:val="0"/>
        <w:adjustRightInd w:val="0"/>
        <w:spacing w:after="0" w:line="240" w:lineRule="auto"/>
        <w:ind w:left="-426" w:right="-142" w:firstLine="426"/>
        <w:rPr>
          <w:rFonts w:ascii="Arial" w:eastAsia="Times New Roman" w:hAnsi="Arial" w:cs="Arial"/>
          <w:sz w:val="24"/>
          <w:szCs w:val="24"/>
          <w:lang w:eastAsia="en-US"/>
        </w:rPr>
      </w:pPr>
      <w:r w:rsidRPr="00546158">
        <w:rPr>
          <w:rFonts w:ascii="Arial" w:eastAsia="Times New Roman" w:hAnsi="Arial" w:cs="Arial"/>
          <w:sz w:val="24"/>
          <w:szCs w:val="24"/>
          <w:lang w:eastAsia="en-US"/>
        </w:rPr>
        <w:t>Elena - Adriana MĂRGĂRINT</w:t>
      </w:r>
    </w:p>
    <w:p w14:paraId="2751C689" w14:textId="77777777" w:rsidR="004E4D56" w:rsidRPr="00546158" w:rsidRDefault="004E4D56" w:rsidP="00A430AD">
      <w:pPr>
        <w:tabs>
          <w:tab w:val="left" w:pos="709"/>
        </w:tabs>
        <w:suppressAutoHyphens w:val="0"/>
        <w:overflowPunct w:val="0"/>
        <w:autoSpaceDE w:val="0"/>
        <w:autoSpaceDN w:val="0"/>
        <w:adjustRightInd w:val="0"/>
        <w:spacing w:after="0" w:line="240" w:lineRule="auto"/>
        <w:ind w:left="-426" w:right="-142" w:firstLine="426"/>
        <w:rPr>
          <w:rFonts w:ascii="Arial" w:eastAsia="Times New Roman" w:hAnsi="Arial" w:cs="Arial"/>
          <w:i/>
          <w:sz w:val="16"/>
          <w:szCs w:val="16"/>
          <w:lang w:eastAsia="en-US"/>
        </w:rPr>
      </w:pPr>
      <w:r w:rsidRPr="00546158">
        <w:rPr>
          <w:rFonts w:ascii="Arial" w:eastAsia="Times New Roman" w:hAnsi="Arial" w:cs="Arial"/>
          <w:i/>
          <w:sz w:val="16"/>
          <w:szCs w:val="16"/>
          <w:lang w:eastAsia="en-US"/>
        </w:rPr>
        <w:t>Vizat pentru control financiar preventiv propriu</w:t>
      </w:r>
    </w:p>
    <w:p w14:paraId="734B0E86" w14:textId="77777777" w:rsidR="0020477C" w:rsidRDefault="004E4D56" w:rsidP="00A430AD">
      <w:pPr>
        <w:tabs>
          <w:tab w:val="left" w:pos="0"/>
        </w:tabs>
        <w:spacing w:after="0" w:line="240" w:lineRule="auto"/>
        <w:ind w:left="-426" w:right="-142" w:firstLine="426"/>
        <w:jc w:val="both"/>
        <w:rPr>
          <w:rFonts w:ascii="Arial" w:hAnsi="Arial" w:cs="Arial"/>
          <w:i/>
          <w:sz w:val="16"/>
          <w:szCs w:val="16"/>
        </w:rPr>
      </w:pPr>
      <w:r w:rsidRPr="00546158">
        <w:rPr>
          <w:rFonts w:ascii="Arial" w:hAnsi="Arial" w:cs="Arial"/>
          <w:i/>
          <w:sz w:val="16"/>
          <w:szCs w:val="16"/>
        </w:rPr>
        <w:tab/>
      </w:r>
    </w:p>
    <w:p w14:paraId="073A4EDD" w14:textId="1F1B3EF5" w:rsidR="004E4D56" w:rsidRPr="00546158" w:rsidRDefault="004E4D56" w:rsidP="00A430AD">
      <w:pPr>
        <w:tabs>
          <w:tab w:val="left" w:pos="0"/>
        </w:tabs>
        <w:spacing w:after="0" w:line="240" w:lineRule="auto"/>
        <w:ind w:left="-426" w:right="-142" w:firstLine="426"/>
        <w:jc w:val="both"/>
        <w:rPr>
          <w:rFonts w:ascii="Arial" w:hAnsi="Arial" w:cs="Arial"/>
          <w:sz w:val="24"/>
          <w:szCs w:val="24"/>
        </w:rPr>
      </w:pPr>
      <w:r w:rsidRPr="00546158">
        <w:rPr>
          <w:rFonts w:ascii="Arial" w:hAnsi="Arial" w:cs="Arial"/>
          <w:sz w:val="24"/>
          <w:szCs w:val="24"/>
        </w:rPr>
        <w:tab/>
      </w:r>
    </w:p>
    <w:p w14:paraId="62F026A3" w14:textId="77777777" w:rsidR="004E4D56" w:rsidRPr="00546158" w:rsidRDefault="004E4D56" w:rsidP="00A430AD">
      <w:pPr>
        <w:tabs>
          <w:tab w:val="left" w:pos="709"/>
        </w:tabs>
        <w:suppressAutoHyphens w:val="0"/>
        <w:overflowPunct w:val="0"/>
        <w:autoSpaceDE w:val="0"/>
        <w:autoSpaceDN w:val="0"/>
        <w:adjustRightInd w:val="0"/>
        <w:spacing w:after="0" w:line="240" w:lineRule="auto"/>
        <w:ind w:left="-426" w:right="-142" w:firstLine="426"/>
        <w:rPr>
          <w:rFonts w:ascii="Arial" w:eastAsia="Times New Roman" w:hAnsi="Arial" w:cs="Arial"/>
          <w:i/>
          <w:sz w:val="16"/>
          <w:szCs w:val="16"/>
          <w:lang w:eastAsia="en-US"/>
        </w:rPr>
      </w:pPr>
    </w:p>
    <w:p w14:paraId="551B879E" w14:textId="77777777" w:rsidR="004E4D56" w:rsidRPr="00546158" w:rsidRDefault="004E4D56" w:rsidP="00A430AD">
      <w:pPr>
        <w:tabs>
          <w:tab w:val="left" w:pos="709"/>
        </w:tabs>
        <w:spacing w:after="0" w:line="240" w:lineRule="auto"/>
        <w:ind w:left="-426" w:right="-142" w:firstLine="426"/>
        <w:jc w:val="both"/>
        <w:rPr>
          <w:rFonts w:ascii="Arial" w:hAnsi="Arial" w:cs="Arial"/>
          <w:b/>
          <w:sz w:val="24"/>
          <w:szCs w:val="24"/>
        </w:rPr>
      </w:pPr>
      <w:r w:rsidRPr="00546158">
        <w:rPr>
          <w:rFonts w:ascii="Arial" w:hAnsi="Arial" w:cs="Arial"/>
          <w:b/>
          <w:sz w:val="24"/>
          <w:szCs w:val="24"/>
        </w:rPr>
        <w:t xml:space="preserve">Direcția Economică, Director Executiv, </w:t>
      </w:r>
      <w:r w:rsidRPr="00546158">
        <w:rPr>
          <w:rFonts w:ascii="Arial" w:hAnsi="Arial" w:cs="Arial"/>
          <w:b/>
          <w:sz w:val="24"/>
          <w:szCs w:val="24"/>
        </w:rPr>
        <w:tab/>
      </w:r>
      <w:r w:rsidRPr="00546158">
        <w:rPr>
          <w:rFonts w:ascii="Arial" w:hAnsi="Arial" w:cs="Arial"/>
          <w:b/>
          <w:sz w:val="24"/>
          <w:szCs w:val="24"/>
        </w:rPr>
        <w:tab/>
      </w:r>
      <w:r w:rsidRPr="00546158">
        <w:rPr>
          <w:rFonts w:ascii="Arial" w:hAnsi="Arial" w:cs="Arial"/>
          <w:b/>
          <w:sz w:val="24"/>
          <w:szCs w:val="24"/>
        </w:rPr>
        <w:tab/>
        <w:t xml:space="preserve">             </w:t>
      </w:r>
    </w:p>
    <w:p w14:paraId="1C2EA75F" w14:textId="77777777" w:rsidR="004E4D56" w:rsidRPr="00546158" w:rsidRDefault="004E4D56" w:rsidP="00A430AD">
      <w:pPr>
        <w:tabs>
          <w:tab w:val="left" w:pos="0"/>
        </w:tabs>
        <w:spacing w:after="0" w:line="240" w:lineRule="auto"/>
        <w:ind w:left="-426" w:right="-142" w:firstLine="426"/>
        <w:jc w:val="both"/>
        <w:rPr>
          <w:rFonts w:ascii="Arial" w:hAnsi="Arial" w:cs="Arial"/>
          <w:b/>
          <w:sz w:val="24"/>
          <w:szCs w:val="24"/>
        </w:rPr>
      </w:pPr>
      <w:r w:rsidRPr="00546158">
        <w:rPr>
          <w:rFonts w:ascii="Arial" w:hAnsi="Arial" w:cs="Arial"/>
          <w:sz w:val="24"/>
          <w:szCs w:val="24"/>
        </w:rPr>
        <w:t>Elena ARVINTE</w:t>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p>
    <w:p w14:paraId="44D79B5D" w14:textId="77777777" w:rsidR="004E4D56" w:rsidRPr="00546158" w:rsidRDefault="004E4D56" w:rsidP="00A430AD">
      <w:pPr>
        <w:tabs>
          <w:tab w:val="left" w:pos="0"/>
        </w:tabs>
        <w:spacing w:after="0" w:line="240" w:lineRule="auto"/>
        <w:ind w:left="-426" w:right="-142" w:firstLine="426"/>
        <w:jc w:val="both"/>
        <w:rPr>
          <w:rFonts w:ascii="Arial" w:hAnsi="Arial" w:cs="Arial"/>
          <w:i/>
          <w:sz w:val="16"/>
          <w:szCs w:val="16"/>
        </w:rPr>
      </w:pPr>
      <w:r w:rsidRPr="00546158">
        <w:rPr>
          <w:rFonts w:ascii="Arial" w:hAnsi="Arial" w:cs="Arial"/>
          <w:i/>
          <w:sz w:val="16"/>
          <w:szCs w:val="16"/>
        </w:rPr>
        <w:t>Răspund în privința realității, regularității și legalității</w:t>
      </w:r>
    </w:p>
    <w:p w14:paraId="1E700CF0" w14:textId="77777777" w:rsidR="004E4D56" w:rsidRPr="00546158" w:rsidRDefault="004E4D56" w:rsidP="00A430AD">
      <w:pPr>
        <w:tabs>
          <w:tab w:val="left" w:pos="0"/>
        </w:tabs>
        <w:spacing w:after="0" w:line="240" w:lineRule="auto"/>
        <w:ind w:left="-426" w:right="-142" w:firstLine="426"/>
        <w:jc w:val="both"/>
        <w:rPr>
          <w:rFonts w:ascii="Arial" w:hAnsi="Arial" w:cs="Arial"/>
          <w:b/>
          <w:sz w:val="16"/>
          <w:szCs w:val="16"/>
        </w:rPr>
      </w:pPr>
    </w:p>
    <w:p w14:paraId="4A7D7B8E" w14:textId="77777777" w:rsidR="004E4D56" w:rsidRDefault="004E4D56" w:rsidP="00A430AD">
      <w:pPr>
        <w:tabs>
          <w:tab w:val="left" w:pos="0"/>
        </w:tabs>
        <w:spacing w:after="0" w:line="240" w:lineRule="auto"/>
        <w:ind w:right="-142"/>
        <w:jc w:val="both"/>
        <w:rPr>
          <w:rFonts w:ascii="Arial" w:hAnsi="Arial" w:cs="Arial"/>
          <w:b/>
          <w:sz w:val="16"/>
          <w:szCs w:val="16"/>
        </w:rPr>
      </w:pPr>
    </w:p>
    <w:p w14:paraId="3E470AAE" w14:textId="77777777" w:rsidR="0020477C" w:rsidRPr="00546158" w:rsidRDefault="0020477C" w:rsidP="00A430AD">
      <w:pPr>
        <w:tabs>
          <w:tab w:val="left" w:pos="0"/>
        </w:tabs>
        <w:spacing w:after="0" w:line="240" w:lineRule="auto"/>
        <w:ind w:right="-142"/>
        <w:jc w:val="both"/>
        <w:rPr>
          <w:rFonts w:ascii="Arial" w:hAnsi="Arial" w:cs="Arial"/>
          <w:b/>
          <w:sz w:val="16"/>
          <w:szCs w:val="16"/>
        </w:rPr>
      </w:pPr>
    </w:p>
    <w:p w14:paraId="620D1023" w14:textId="77777777" w:rsidR="004E4D56" w:rsidRPr="00546158" w:rsidRDefault="004E4D56" w:rsidP="00A430AD">
      <w:pPr>
        <w:tabs>
          <w:tab w:val="left" w:pos="0"/>
        </w:tabs>
        <w:spacing w:after="0" w:line="240" w:lineRule="auto"/>
        <w:ind w:right="-142"/>
        <w:jc w:val="both"/>
        <w:rPr>
          <w:rFonts w:ascii="Arial" w:hAnsi="Arial" w:cs="Arial"/>
          <w:b/>
          <w:sz w:val="16"/>
          <w:szCs w:val="16"/>
        </w:rPr>
      </w:pPr>
    </w:p>
    <w:p w14:paraId="4AF9D718" w14:textId="77777777" w:rsidR="004E4D56" w:rsidRPr="00546158" w:rsidRDefault="004E4D56" w:rsidP="00A430AD">
      <w:pPr>
        <w:tabs>
          <w:tab w:val="left" w:pos="709"/>
        </w:tabs>
        <w:spacing w:after="0" w:line="240" w:lineRule="auto"/>
        <w:ind w:left="-426" w:right="-142" w:firstLine="426"/>
        <w:jc w:val="both"/>
        <w:rPr>
          <w:rFonts w:ascii="Arial" w:hAnsi="Arial" w:cs="Arial"/>
          <w:b/>
          <w:sz w:val="24"/>
          <w:szCs w:val="24"/>
        </w:rPr>
      </w:pPr>
      <w:r w:rsidRPr="00546158">
        <w:rPr>
          <w:rFonts w:ascii="Arial" w:hAnsi="Arial" w:cs="Arial"/>
          <w:b/>
          <w:sz w:val="24"/>
          <w:szCs w:val="24"/>
        </w:rPr>
        <w:t xml:space="preserve">Direcția Economică,  Șef Serviciul Financiar Contabil, </w:t>
      </w:r>
      <w:r w:rsidRPr="00546158">
        <w:rPr>
          <w:rFonts w:ascii="Arial" w:hAnsi="Arial" w:cs="Arial"/>
          <w:b/>
          <w:sz w:val="24"/>
          <w:szCs w:val="24"/>
        </w:rPr>
        <w:tab/>
      </w:r>
      <w:r w:rsidRPr="00546158">
        <w:rPr>
          <w:rFonts w:ascii="Arial" w:hAnsi="Arial" w:cs="Arial"/>
          <w:b/>
          <w:sz w:val="24"/>
          <w:szCs w:val="24"/>
        </w:rPr>
        <w:tab/>
      </w:r>
      <w:r w:rsidRPr="00546158">
        <w:rPr>
          <w:rFonts w:ascii="Arial" w:hAnsi="Arial" w:cs="Arial"/>
          <w:b/>
          <w:sz w:val="24"/>
          <w:szCs w:val="24"/>
        </w:rPr>
        <w:tab/>
        <w:t xml:space="preserve">             </w:t>
      </w:r>
    </w:p>
    <w:p w14:paraId="6DBD8BC2" w14:textId="77777777" w:rsidR="004E4D56" w:rsidRPr="00546158" w:rsidRDefault="004E4D56" w:rsidP="00A430AD">
      <w:pPr>
        <w:tabs>
          <w:tab w:val="left" w:pos="0"/>
        </w:tabs>
        <w:spacing w:after="0" w:line="240" w:lineRule="auto"/>
        <w:ind w:left="-426" w:right="-142" w:firstLine="426"/>
        <w:jc w:val="both"/>
        <w:rPr>
          <w:rFonts w:ascii="Arial" w:hAnsi="Arial" w:cs="Arial"/>
          <w:b/>
          <w:sz w:val="24"/>
          <w:szCs w:val="24"/>
        </w:rPr>
      </w:pPr>
      <w:r w:rsidRPr="00546158">
        <w:rPr>
          <w:rFonts w:ascii="Arial" w:hAnsi="Arial" w:cs="Arial"/>
          <w:sz w:val="24"/>
          <w:szCs w:val="24"/>
        </w:rPr>
        <w:t>Alina Maria BUHUȘI</w:t>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r w:rsidRPr="00546158">
        <w:rPr>
          <w:rFonts w:ascii="Arial" w:hAnsi="Arial" w:cs="Arial"/>
          <w:sz w:val="24"/>
          <w:szCs w:val="24"/>
        </w:rPr>
        <w:tab/>
      </w:r>
    </w:p>
    <w:p w14:paraId="1BA77BBA" w14:textId="77777777" w:rsidR="004E4D56" w:rsidRPr="00546158" w:rsidRDefault="004E4D56" w:rsidP="00A430AD">
      <w:pPr>
        <w:tabs>
          <w:tab w:val="left" w:pos="0"/>
        </w:tabs>
        <w:spacing w:after="0" w:line="240" w:lineRule="auto"/>
        <w:ind w:left="-426" w:right="-142" w:firstLine="426"/>
        <w:jc w:val="both"/>
        <w:rPr>
          <w:rFonts w:ascii="Arial" w:hAnsi="Arial" w:cs="Arial"/>
          <w:i/>
          <w:sz w:val="16"/>
          <w:szCs w:val="16"/>
        </w:rPr>
      </w:pPr>
      <w:r w:rsidRPr="00546158">
        <w:rPr>
          <w:rFonts w:ascii="Arial" w:hAnsi="Arial" w:cs="Arial"/>
          <w:i/>
          <w:sz w:val="16"/>
          <w:szCs w:val="16"/>
        </w:rPr>
        <w:t>Răspund în privința realității, regularității și legalității</w:t>
      </w:r>
    </w:p>
    <w:p w14:paraId="034257EE" w14:textId="77777777" w:rsidR="004E4D56" w:rsidRPr="00546158" w:rsidRDefault="004E4D56" w:rsidP="00A430AD">
      <w:pPr>
        <w:tabs>
          <w:tab w:val="left" w:pos="0"/>
        </w:tabs>
        <w:suppressAutoHyphens w:val="0"/>
        <w:overflowPunct w:val="0"/>
        <w:autoSpaceDE w:val="0"/>
        <w:autoSpaceDN w:val="0"/>
        <w:adjustRightInd w:val="0"/>
        <w:spacing w:after="0" w:line="240" w:lineRule="auto"/>
        <w:ind w:right="-142"/>
        <w:jc w:val="both"/>
        <w:rPr>
          <w:rFonts w:ascii="Arial" w:eastAsia="Times New Roman" w:hAnsi="Arial" w:cs="Arial"/>
          <w:b/>
          <w:sz w:val="24"/>
          <w:szCs w:val="24"/>
          <w:lang w:eastAsia="en-US"/>
        </w:rPr>
      </w:pPr>
    </w:p>
    <w:p w14:paraId="3202D980" w14:textId="77777777" w:rsidR="004E4D56" w:rsidRPr="00546158" w:rsidRDefault="004E4D56" w:rsidP="00A430AD">
      <w:pPr>
        <w:tabs>
          <w:tab w:val="left" w:pos="0"/>
        </w:tabs>
        <w:suppressAutoHyphens w:val="0"/>
        <w:overflowPunct w:val="0"/>
        <w:autoSpaceDE w:val="0"/>
        <w:autoSpaceDN w:val="0"/>
        <w:adjustRightInd w:val="0"/>
        <w:spacing w:after="0" w:line="240" w:lineRule="auto"/>
        <w:ind w:right="-142"/>
        <w:jc w:val="both"/>
        <w:rPr>
          <w:rFonts w:ascii="Arial" w:eastAsia="Times New Roman" w:hAnsi="Arial" w:cs="Arial"/>
          <w:b/>
          <w:sz w:val="24"/>
          <w:szCs w:val="24"/>
          <w:lang w:eastAsia="en-US"/>
        </w:rPr>
      </w:pPr>
    </w:p>
    <w:p w14:paraId="1AE20C60" w14:textId="77777777" w:rsidR="004E4D56" w:rsidRPr="00546158" w:rsidRDefault="004E4D56" w:rsidP="00A430AD">
      <w:pPr>
        <w:tabs>
          <w:tab w:val="left" w:pos="709"/>
        </w:tabs>
        <w:suppressAutoHyphens w:val="0"/>
        <w:overflowPunct w:val="0"/>
        <w:autoSpaceDE w:val="0"/>
        <w:autoSpaceDN w:val="0"/>
        <w:adjustRightInd w:val="0"/>
        <w:spacing w:after="0" w:line="240" w:lineRule="auto"/>
        <w:ind w:left="-426" w:right="-142" w:firstLine="426"/>
        <w:jc w:val="both"/>
        <w:rPr>
          <w:rFonts w:ascii="Arial" w:eastAsia="Times New Roman" w:hAnsi="Arial" w:cs="Arial"/>
          <w:b/>
          <w:sz w:val="24"/>
          <w:szCs w:val="24"/>
          <w:lang w:eastAsia="en-US"/>
        </w:rPr>
      </w:pPr>
      <w:r w:rsidRPr="00546158">
        <w:rPr>
          <w:rFonts w:ascii="Arial" w:eastAsia="Times New Roman" w:hAnsi="Arial" w:cs="Arial"/>
          <w:b/>
          <w:sz w:val="24"/>
          <w:szCs w:val="24"/>
          <w:lang w:eastAsia="en-US"/>
        </w:rPr>
        <w:t>Direcția Juridică, Director Executiv,</w:t>
      </w:r>
      <w:r w:rsidRPr="00546158">
        <w:rPr>
          <w:rFonts w:ascii="Arial" w:eastAsia="Times New Roman" w:hAnsi="Arial" w:cs="Arial"/>
          <w:b/>
          <w:sz w:val="24"/>
          <w:szCs w:val="24"/>
          <w:lang w:eastAsia="en-US"/>
        </w:rPr>
        <w:tab/>
      </w:r>
      <w:r w:rsidRPr="00546158">
        <w:rPr>
          <w:rFonts w:ascii="Arial" w:eastAsia="Times New Roman" w:hAnsi="Arial" w:cs="Arial"/>
          <w:b/>
          <w:sz w:val="24"/>
          <w:szCs w:val="24"/>
          <w:lang w:eastAsia="en-US"/>
        </w:rPr>
        <w:tab/>
      </w:r>
      <w:r w:rsidRPr="00546158">
        <w:rPr>
          <w:rFonts w:ascii="Arial" w:eastAsia="Times New Roman" w:hAnsi="Arial" w:cs="Arial"/>
          <w:b/>
          <w:sz w:val="24"/>
          <w:szCs w:val="24"/>
          <w:lang w:eastAsia="en-US"/>
        </w:rPr>
        <w:tab/>
      </w:r>
      <w:r w:rsidRPr="00546158">
        <w:rPr>
          <w:rFonts w:ascii="Arial" w:eastAsia="Times New Roman" w:hAnsi="Arial" w:cs="Arial"/>
          <w:b/>
          <w:sz w:val="24"/>
          <w:szCs w:val="24"/>
          <w:lang w:eastAsia="en-US"/>
        </w:rPr>
        <w:tab/>
      </w:r>
      <w:r w:rsidRPr="00546158">
        <w:rPr>
          <w:rFonts w:ascii="Arial" w:eastAsia="Times New Roman" w:hAnsi="Arial" w:cs="Arial"/>
          <w:sz w:val="24"/>
          <w:szCs w:val="24"/>
          <w:lang w:eastAsia="en-US"/>
        </w:rPr>
        <w:t xml:space="preserve">               </w:t>
      </w:r>
    </w:p>
    <w:p w14:paraId="6D01780B" w14:textId="77777777" w:rsidR="004E4D56" w:rsidRPr="00546158" w:rsidRDefault="004E4D56" w:rsidP="00A430AD">
      <w:pPr>
        <w:tabs>
          <w:tab w:val="left" w:pos="709"/>
        </w:tabs>
        <w:suppressAutoHyphens w:val="0"/>
        <w:overflowPunct w:val="0"/>
        <w:autoSpaceDE w:val="0"/>
        <w:autoSpaceDN w:val="0"/>
        <w:adjustRightInd w:val="0"/>
        <w:spacing w:after="0" w:line="240" w:lineRule="auto"/>
        <w:ind w:left="-426" w:right="-142" w:firstLine="426"/>
        <w:jc w:val="both"/>
        <w:rPr>
          <w:rFonts w:ascii="Arial" w:eastAsia="Times New Roman" w:hAnsi="Arial" w:cs="Arial"/>
          <w:sz w:val="24"/>
          <w:szCs w:val="24"/>
          <w:lang w:eastAsia="en-US"/>
        </w:rPr>
      </w:pPr>
      <w:r w:rsidRPr="00546158">
        <w:rPr>
          <w:rFonts w:ascii="Arial" w:eastAsia="Times New Roman" w:hAnsi="Arial" w:cs="Arial"/>
          <w:sz w:val="24"/>
          <w:szCs w:val="24"/>
          <w:lang w:eastAsia="en-US"/>
        </w:rPr>
        <w:t xml:space="preserve">Gabriela ALUNGULESEI </w:t>
      </w:r>
      <w:r w:rsidRPr="00546158">
        <w:rPr>
          <w:rFonts w:ascii="Arial" w:eastAsia="Times New Roman" w:hAnsi="Arial" w:cs="Arial"/>
          <w:sz w:val="24"/>
          <w:szCs w:val="24"/>
          <w:lang w:eastAsia="en-US"/>
        </w:rPr>
        <w:tab/>
      </w:r>
      <w:r w:rsidRPr="00546158">
        <w:rPr>
          <w:rFonts w:ascii="Arial" w:eastAsia="Times New Roman" w:hAnsi="Arial" w:cs="Arial"/>
          <w:sz w:val="24"/>
          <w:szCs w:val="24"/>
          <w:lang w:eastAsia="en-US"/>
        </w:rPr>
        <w:tab/>
      </w:r>
      <w:r w:rsidRPr="00546158">
        <w:rPr>
          <w:rFonts w:ascii="Arial" w:eastAsia="Times New Roman" w:hAnsi="Arial" w:cs="Arial"/>
          <w:sz w:val="24"/>
          <w:szCs w:val="24"/>
          <w:lang w:eastAsia="en-US"/>
        </w:rPr>
        <w:tab/>
      </w:r>
      <w:r w:rsidRPr="00546158">
        <w:rPr>
          <w:rFonts w:ascii="Arial" w:eastAsia="Times New Roman" w:hAnsi="Arial" w:cs="Arial"/>
          <w:sz w:val="24"/>
          <w:szCs w:val="24"/>
          <w:lang w:eastAsia="en-US"/>
        </w:rPr>
        <w:tab/>
      </w:r>
      <w:r w:rsidRPr="00546158">
        <w:rPr>
          <w:rFonts w:ascii="Arial" w:eastAsia="Times New Roman" w:hAnsi="Arial" w:cs="Arial"/>
          <w:sz w:val="24"/>
          <w:szCs w:val="24"/>
          <w:lang w:eastAsia="en-US"/>
        </w:rPr>
        <w:tab/>
        <w:t xml:space="preserve">   </w:t>
      </w:r>
    </w:p>
    <w:p w14:paraId="6C672E89" w14:textId="77777777" w:rsidR="004E4D56" w:rsidRPr="00546158" w:rsidRDefault="004E4D56" w:rsidP="00A430AD">
      <w:pPr>
        <w:tabs>
          <w:tab w:val="left" w:pos="0"/>
        </w:tabs>
        <w:suppressAutoHyphens w:val="0"/>
        <w:overflowPunct w:val="0"/>
        <w:autoSpaceDE w:val="0"/>
        <w:autoSpaceDN w:val="0"/>
        <w:adjustRightInd w:val="0"/>
        <w:spacing w:after="0" w:line="240" w:lineRule="auto"/>
        <w:ind w:left="-426" w:right="-142" w:firstLine="426"/>
        <w:jc w:val="both"/>
        <w:rPr>
          <w:rFonts w:ascii="Arial" w:eastAsia="Times New Roman" w:hAnsi="Arial" w:cs="Arial"/>
          <w:i/>
          <w:sz w:val="16"/>
          <w:szCs w:val="16"/>
          <w:lang w:eastAsia="en-US"/>
        </w:rPr>
      </w:pPr>
      <w:r w:rsidRPr="00546158">
        <w:rPr>
          <w:rFonts w:ascii="Arial" w:eastAsia="Times New Roman" w:hAnsi="Arial" w:cs="Arial"/>
          <w:i/>
          <w:sz w:val="16"/>
          <w:szCs w:val="16"/>
          <w:lang w:eastAsia="en-US"/>
        </w:rPr>
        <w:t>Îmi asum în totalitate responsabilitatea corectitudinii și legalității, în solidar cu întocmitorul înscrisului</w:t>
      </w:r>
    </w:p>
    <w:p w14:paraId="4D713761" w14:textId="77777777" w:rsidR="004E4D56" w:rsidRDefault="004E4D56" w:rsidP="00A430AD">
      <w:pPr>
        <w:suppressAutoHyphens w:val="0"/>
        <w:overflowPunct w:val="0"/>
        <w:autoSpaceDE w:val="0"/>
        <w:autoSpaceDN w:val="0"/>
        <w:adjustRightInd w:val="0"/>
        <w:spacing w:after="0" w:line="240" w:lineRule="auto"/>
        <w:ind w:right="-142"/>
        <w:jc w:val="both"/>
        <w:rPr>
          <w:rFonts w:ascii="Arial" w:eastAsia="Times New Roman" w:hAnsi="Arial" w:cs="Arial"/>
          <w:b/>
          <w:bCs/>
          <w:iCs/>
          <w:sz w:val="24"/>
          <w:szCs w:val="24"/>
          <w:lang w:eastAsia="en-US"/>
        </w:rPr>
      </w:pPr>
    </w:p>
    <w:p w14:paraId="17914991" w14:textId="77777777" w:rsidR="0020477C" w:rsidRPr="00546158" w:rsidRDefault="0020477C" w:rsidP="00A430AD">
      <w:pPr>
        <w:suppressAutoHyphens w:val="0"/>
        <w:overflowPunct w:val="0"/>
        <w:autoSpaceDE w:val="0"/>
        <w:autoSpaceDN w:val="0"/>
        <w:adjustRightInd w:val="0"/>
        <w:spacing w:after="0" w:line="240" w:lineRule="auto"/>
        <w:ind w:right="-142"/>
        <w:jc w:val="both"/>
        <w:rPr>
          <w:rFonts w:ascii="Arial" w:eastAsia="Times New Roman" w:hAnsi="Arial" w:cs="Arial"/>
          <w:b/>
          <w:bCs/>
          <w:iCs/>
          <w:sz w:val="24"/>
          <w:szCs w:val="24"/>
          <w:lang w:eastAsia="en-US"/>
        </w:rPr>
      </w:pPr>
    </w:p>
    <w:p w14:paraId="0B665697" w14:textId="5C86A4F0" w:rsidR="004E4D56" w:rsidRPr="00546158" w:rsidRDefault="004E4D56" w:rsidP="00A430AD">
      <w:pPr>
        <w:overflowPunct w:val="0"/>
        <w:autoSpaceDE w:val="0"/>
        <w:autoSpaceDN w:val="0"/>
        <w:adjustRightInd w:val="0"/>
        <w:spacing w:after="0" w:line="240" w:lineRule="auto"/>
        <w:ind w:right="-142"/>
        <w:jc w:val="both"/>
        <w:textAlignment w:val="baseline"/>
        <w:rPr>
          <w:rFonts w:ascii="Arial" w:hAnsi="Arial" w:cs="Arial"/>
          <w:b/>
          <w:bCs/>
          <w:iCs/>
          <w:sz w:val="24"/>
          <w:szCs w:val="24"/>
        </w:rPr>
      </w:pPr>
      <w:r w:rsidRPr="00546158">
        <w:rPr>
          <w:rFonts w:ascii="Arial" w:hAnsi="Arial" w:cs="Arial"/>
          <w:b/>
          <w:bCs/>
          <w:iCs/>
          <w:sz w:val="24"/>
          <w:szCs w:val="24"/>
        </w:rPr>
        <w:t xml:space="preserve">Direcția </w:t>
      </w:r>
      <w:r w:rsidR="000A5F25">
        <w:rPr>
          <w:rFonts w:ascii="Arial" w:hAnsi="Arial" w:cs="Arial"/>
          <w:b/>
          <w:bCs/>
          <w:iCs/>
          <w:sz w:val="24"/>
          <w:szCs w:val="24"/>
        </w:rPr>
        <w:t>Tehnică și Investiții</w:t>
      </w:r>
      <w:r w:rsidRPr="00546158">
        <w:rPr>
          <w:rFonts w:ascii="Arial" w:hAnsi="Arial" w:cs="Arial"/>
          <w:b/>
          <w:bCs/>
          <w:iCs/>
          <w:sz w:val="24"/>
          <w:szCs w:val="24"/>
        </w:rPr>
        <w:t xml:space="preserve">, Director Executiv, </w:t>
      </w:r>
    </w:p>
    <w:p w14:paraId="701483DE" w14:textId="1009500B" w:rsidR="004E4D56" w:rsidRPr="00546158" w:rsidRDefault="000A5F25" w:rsidP="00A430AD">
      <w:pPr>
        <w:overflowPunct w:val="0"/>
        <w:autoSpaceDE w:val="0"/>
        <w:autoSpaceDN w:val="0"/>
        <w:adjustRightInd w:val="0"/>
        <w:spacing w:after="0" w:line="240" w:lineRule="auto"/>
        <w:ind w:right="-142"/>
        <w:jc w:val="both"/>
        <w:textAlignment w:val="baseline"/>
        <w:rPr>
          <w:rFonts w:ascii="Arial" w:hAnsi="Arial" w:cs="Arial"/>
          <w:sz w:val="24"/>
          <w:szCs w:val="24"/>
        </w:rPr>
      </w:pPr>
      <w:r>
        <w:rPr>
          <w:rFonts w:ascii="Arial" w:hAnsi="Arial" w:cs="Arial"/>
          <w:sz w:val="24"/>
          <w:szCs w:val="24"/>
        </w:rPr>
        <w:t>Marieta AFILIPOAIE</w:t>
      </w:r>
    </w:p>
    <w:p w14:paraId="5E13D182" w14:textId="77777777" w:rsidR="004E4D56" w:rsidRPr="00546158" w:rsidRDefault="004E4D56" w:rsidP="00A430AD">
      <w:pPr>
        <w:tabs>
          <w:tab w:val="left" w:pos="0"/>
        </w:tabs>
        <w:overflowPunct w:val="0"/>
        <w:autoSpaceDE w:val="0"/>
        <w:autoSpaceDN w:val="0"/>
        <w:adjustRightInd w:val="0"/>
        <w:spacing w:after="0" w:line="240" w:lineRule="auto"/>
        <w:ind w:left="-426" w:right="-142" w:firstLine="426"/>
        <w:jc w:val="both"/>
        <w:textAlignment w:val="baseline"/>
        <w:rPr>
          <w:rFonts w:ascii="Arial" w:hAnsi="Arial" w:cs="Arial"/>
          <w:i/>
          <w:sz w:val="16"/>
          <w:szCs w:val="16"/>
        </w:rPr>
      </w:pPr>
      <w:r w:rsidRPr="00546158">
        <w:rPr>
          <w:rFonts w:ascii="Arial" w:hAnsi="Arial" w:cs="Arial"/>
          <w:i/>
          <w:sz w:val="16"/>
          <w:szCs w:val="16"/>
        </w:rPr>
        <w:t>Îmi asum în totalitate responsabilitatea corectitudinii și legalității, în solidar cu întocmitorul înscrisului</w:t>
      </w:r>
    </w:p>
    <w:p w14:paraId="39595DCA" w14:textId="77777777" w:rsidR="004E4D56" w:rsidRPr="00546158" w:rsidRDefault="004E4D56" w:rsidP="00A430AD">
      <w:pPr>
        <w:tabs>
          <w:tab w:val="left" w:pos="0"/>
        </w:tabs>
        <w:spacing w:after="0" w:line="240" w:lineRule="auto"/>
        <w:ind w:right="-142"/>
        <w:jc w:val="both"/>
        <w:rPr>
          <w:rFonts w:ascii="Arial" w:hAnsi="Arial" w:cs="Arial"/>
          <w:i/>
          <w:sz w:val="16"/>
          <w:szCs w:val="16"/>
        </w:rPr>
      </w:pPr>
    </w:p>
    <w:p w14:paraId="346FE800" w14:textId="77777777" w:rsidR="004E4D56" w:rsidRDefault="004E4D56" w:rsidP="00A430AD">
      <w:pPr>
        <w:tabs>
          <w:tab w:val="left" w:pos="0"/>
        </w:tabs>
        <w:spacing w:after="0" w:line="240" w:lineRule="auto"/>
        <w:ind w:right="-142"/>
        <w:jc w:val="both"/>
        <w:rPr>
          <w:rFonts w:ascii="Arial" w:hAnsi="Arial" w:cs="Arial"/>
          <w:i/>
          <w:sz w:val="16"/>
          <w:szCs w:val="16"/>
        </w:rPr>
      </w:pPr>
    </w:p>
    <w:p w14:paraId="4F6F7EDD" w14:textId="77777777" w:rsidR="0020477C" w:rsidRDefault="0020477C" w:rsidP="00A430AD">
      <w:pPr>
        <w:tabs>
          <w:tab w:val="left" w:pos="0"/>
        </w:tabs>
        <w:spacing w:after="0" w:line="240" w:lineRule="auto"/>
        <w:ind w:right="-142"/>
        <w:jc w:val="both"/>
        <w:rPr>
          <w:rFonts w:ascii="Arial" w:hAnsi="Arial" w:cs="Arial"/>
          <w:i/>
          <w:sz w:val="16"/>
          <w:szCs w:val="16"/>
        </w:rPr>
      </w:pPr>
    </w:p>
    <w:p w14:paraId="7E77FF8B" w14:textId="77777777" w:rsidR="0020477C" w:rsidRPr="00546158" w:rsidRDefault="0020477C" w:rsidP="00A430AD">
      <w:pPr>
        <w:tabs>
          <w:tab w:val="left" w:pos="0"/>
        </w:tabs>
        <w:spacing w:after="0" w:line="240" w:lineRule="auto"/>
        <w:ind w:right="-142"/>
        <w:jc w:val="both"/>
        <w:rPr>
          <w:rFonts w:ascii="Arial" w:hAnsi="Arial" w:cs="Arial"/>
          <w:i/>
          <w:sz w:val="16"/>
          <w:szCs w:val="16"/>
        </w:rPr>
      </w:pPr>
    </w:p>
    <w:p w14:paraId="442404C4" w14:textId="77777777" w:rsidR="004E4D56" w:rsidRPr="00546158" w:rsidRDefault="004E4D56" w:rsidP="00A430AD">
      <w:pPr>
        <w:overflowPunct w:val="0"/>
        <w:autoSpaceDE w:val="0"/>
        <w:autoSpaceDN w:val="0"/>
        <w:adjustRightInd w:val="0"/>
        <w:spacing w:after="0" w:line="240" w:lineRule="auto"/>
        <w:ind w:right="-142"/>
        <w:jc w:val="both"/>
        <w:rPr>
          <w:rFonts w:ascii="Arial" w:hAnsi="Arial" w:cs="Arial"/>
          <w:b/>
          <w:sz w:val="24"/>
          <w:szCs w:val="24"/>
        </w:rPr>
      </w:pPr>
      <w:r w:rsidRPr="00546158">
        <w:rPr>
          <w:rFonts w:ascii="Arial" w:hAnsi="Arial" w:cs="Arial"/>
          <w:b/>
          <w:sz w:val="24"/>
          <w:szCs w:val="24"/>
        </w:rPr>
        <w:t xml:space="preserve">Direcția Achiziții Publice, Director Executiv </w:t>
      </w:r>
    </w:p>
    <w:p w14:paraId="34D7B8F5" w14:textId="77777777" w:rsidR="004E4D56" w:rsidRPr="00546158" w:rsidRDefault="004E4D56" w:rsidP="00A430AD">
      <w:pPr>
        <w:overflowPunct w:val="0"/>
        <w:autoSpaceDE w:val="0"/>
        <w:autoSpaceDN w:val="0"/>
        <w:adjustRightInd w:val="0"/>
        <w:spacing w:after="0" w:line="240" w:lineRule="auto"/>
        <w:ind w:right="-142"/>
        <w:jc w:val="both"/>
        <w:rPr>
          <w:rFonts w:ascii="Arial" w:hAnsi="Arial" w:cs="Arial"/>
          <w:sz w:val="24"/>
          <w:szCs w:val="24"/>
        </w:rPr>
      </w:pPr>
      <w:r w:rsidRPr="00546158">
        <w:rPr>
          <w:rFonts w:ascii="Arial" w:hAnsi="Arial" w:cs="Arial"/>
          <w:sz w:val="24"/>
          <w:szCs w:val="24"/>
        </w:rPr>
        <w:t>Anca Luminița MUŞCHERU</w:t>
      </w:r>
    </w:p>
    <w:p w14:paraId="52DF5C1B" w14:textId="77777777" w:rsidR="004E4D56" w:rsidRPr="00546158" w:rsidRDefault="004E4D56" w:rsidP="00A430AD">
      <w:pPr>
        <w:tabs>
          <w:tab w:val="left" w:pos="0"/>
        </w:tabs>
        <w:overflowPunct w:val="0"/>
        <w:autoSpaceDE w:val="0"/>
        <w:autoSpaceDN w:val="0"/>
        <w:adjustRightInd w:val="0"/>
        <w:spacing w:after="0" w:line="240" w:lineRule="auto"/>
        <w:ind w:left="-426" w:right="-142" w:firstLine="426"/>
        <w:jc w:val="both"/>
        <w:rPr>
          <w:rFonts w:ascii="Arial" w:hAnsi="Arial" w:cs="Arial"/>
          <w:i/>
          <w:sz w:val="16"/>
          <w:szCs w:val="16"/>
        </w:rPr>
      </w:pPr>
      <w:r w:rsidRPr="00546158">
        <w:rPr>
          <w:rFonts w:ascii="Arial" w:hAnsi="Arial" w:cs="Arial"/>
          <w:i/>
          <w:sz w:val="16"/>
          <w:szCs w:val="16"/>
        </w:rPr>
        <w:t>Îmi asum în totalitate responsabilitatea corectitudinii și legalității, în solidar cu întocmitorul înscrisului</w:t>
      </w:r>
    </w:p>
    <w:p w14:paraId="25442B15" w14:textId="77777777" w:rsidR="004E4D56" w:rsidRPr="00546158" w:rsidRDefault="004E4D56" w:rsidP="00A430AD">
      <w:pPr>
        <w:tabs>
          <w:tab w:val="left" w:pos="0"/>
        </w:tabs>
        <w:spacing w:after="0" w:line="240" w:lineRule="auto"/>
        <w:ind w:right="-142"/>
        <w:rPr>
          <w:rFonts w:ascii="Arial" w:hAnsi="Arial" w:cs="Arial"/>
          <w:i/>
          <w:sz w:val="16"/>
          <w:szCs w:val="16"/>
        </w:rPr>
      </w:pPr>
    </w:p>
    <w:p w14:paraId="43359A32" w14:textId="77777777" w:rsidR="004E4D56" w:rsidRPr="00546158" w:rsidRDefault="004E4D56" w:rsidP="00A430AD">
      <w:pPr>
        <w:tabs>
          <w:tab w:val="left" w:pos="0"/>
        </w:tabs>
        <w:spacing w:after="0" w:line="240" w:lineRule="auto"/>
        <w:ind w:right="-142"/>
        <w:rPr>
          <w:rFonts w:ascii="Arial" w:hAnsi="Arial" w:cs="Arial"/>
          <w:i/>
          <w:sz w:val="16"/>
          <w:szCs w:val="16"/>
        </w:rPr>
      </w:pPr>
    </w:p>
    <w:p w14:paraId="3865B026" w14:textId="77777777" w:rsidR="004E4D56" w:rsidRPr="00546158" w:rsidRDefault="004E4D56" w:rsidP="00A430AD">
      <w:pPr>
        <w:tabs>
          <w:tab w:val="left" w:pos="0"/>
        </w:tabs>
        <w:spacing w:after="0" w:line="240" w:lineRule="auto"/>
        <w:ind w:right="-142"/>
        <w:rPr>
          <w:rFonts w:ascii="Arial" w:hAnsi="Arial" w:cs="Arial"/>
          <w:i/>
          <w:sz w:val="16"/>
          <w:szCs w:val="16"/>
        </w:rPr>
      </w:pPr>
    </w:p>
    <w:p w14:paraId="7A695AA2" w14:textId="77777777" w:rsidR="004E4D56" w:rsidRPr="00546158" w:rsidRDefault="004E4D56" w:rsidP="00A430AD">
      <w:pPr>
        <w:overflowPunct w:val="0"/>
        <w:autoSpaceDE w:val="0"/>
        <w:autoSpaceDN w:val="0"/>
        <w:adjustRightInd w:val="0"/>
        <w:spacing w:after="0" w:line="240" w:lineRule="auto"/>
        <w:ind w:right="-142"/>
        <w:rPr>
          <w:rFonts w:ascii="Arial" w:hAnsi="Arial" w:cs="Arial"/>
          <w:b/>
          <w:sz w:val="24"/>
          <w:szCs w:val="24"/>
        </w:rPr>
      </w:pPr>
      <w:r w:rsidRPr="00546158">
        <w:rPr>
          <w:rFonts w:ascii="Arial" w:hAnsi="Arial" w:cs="Arial"/>
          <w:b/>
          <w:sz w:val="24"/>
          <w:szCs w:val="24"/>
        </w:rPr>
        <w:t>Direcția Achiziții Publice, Serviciul Achiziţii Publice şi Contracte</w:t>
      </w:r>
    </w:p>
    <w:p w14:paraId="36C6FD53" w14:textId="432CCA61" w:rsidR="004E4D56" w:rsidRPr="00546158" w:rsidRDefault="004E4D56" w:rsidP="00A430AD">
      <w:pPr>
        <w:overflowPunct w:val="0"/>
        <w:autoSpaceDE w:val="0"/>
        <w:autoSpaceDN w:val="0"/>
        <w:adjustRightInd w:val="0"/>
        <w:spacing w:after="0" w:line="240" w:lineRule="auto"/>
        <w:ind w:right="-142"/>
        <w:rPr>
          <w:rFonts w:ascii="Arial" w:hAnsi="Arial" w:cs="Arial"/>
          <w:sz w:val="24"/>
          <w:szCs w:val="24"/>
        </w:rPr>
      </w:pPr>
      <w:r w:rsidRPr="00546158">
        <w:rPr>
          <w:rFonts w:ascii="Arial" w:hAnsi="Arial" w:cs="Arial"/>
          <w:sz w:val="24"/>
          <w:szCs w:val="24"/>
        </w:rPr>
        <w:t xml:space="preserve">consilier juridic Cătălina </w:t>
      </w:r>
      <w:r w:rsidR="00822F20">
        <w:rPr>
          <w:rFonts w:ascii="Arial" w:hAnsi="Arial" w:cs="Arial"/>
          <w:sz w:val="24"/>
          <w:szCs w:val="24"/>
        </w:rPr>
        <w:t>ȘERBĂNOIU</w:t>
      </w:r>
    </w:p>
    <w:p w14:paraId="5D6ADC75" w14:textId="6929650B" w:rsidR="004C6BF5" w:rsidRPr="00546158" w:rsidRDefault="004E4D56" w:rsidP="0020477C">
      <w:pPr>
        <w:overflowPunct w:val="0"/>
        <w:autoSpaceDE w:val="0"/>
        <w:autoSpaceDN w:val="0"/>
        <w:adjustRightInd w:val="0"/>
        <w:spacing w:after="0" w:line="240" w:lineRule="auto"/>
        <w:ind w:right="-142"/>
        <w:rPr>
          <w:rFonts w:ascii="Arial" w:hAnsi="Arial" w:cs="Arial"/>
          <w:i/>
          <w:sz w:val="16"/>
          <w:szCs w:val="16"/>
        </w:rPr>
      </w:pPr>
      <w:r w:rsidRPr="00546158">
        <w:rPr>
          <w:rFonts w:ascii="Arial" w:hAnsi="Arial" w:cs="Arial"/>
          <w:i/>
          <w:sz w:val="16"/>
          <w:szCs w:val="16"/>
        </w:rPr>
        <w:t xml:space="preserve">Imi asum responsabilitatea pentru fundamentarea, corectitudinea, legalitatea intocmirii acestui inscris oficial </w:t>
      </w:r>
    </w:p>
    <w:sectPr w:rsidR="004C6BF5" w:rsidRPr="00546158" w:rsidSect="004E4D56">
      <w:headerReference w:type="default" r:id="rId13"/>
      <w:footerReference w:type="default" r:id="rId14"/>
      <w:pgSz w:w="11907" w:h="16839" w:code="9"/>
      <w:pgMar w:top="851" w:right="1275" w:bottom="426" w:left="1276"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21BFF" w14:textId="77777777" w:rsidR="00085CE9" w:rsidRDefault="00085CE9">
      <w:pPr>
        <w:spacing w:after="0" w:line="240" w:lineRule="auto"/>
      </w:pPr>
      <w:r>
        <w:separator/>
      </w:r>
    </w:p>
  </w:endnote>
  <w:endnote w:type="continuationSeparator" w:id="0">
    <w:p w14:paraId="3A78AE3C" w14:textId="77777777" w:rsidR="00085CE9" w:rsidRDefault="00085C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mich">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Demi">
    <w:panose1 w:val="020B0703020102020204"/>
    <w:charset w:val="00"/>
    <w:family w:val="swiss"/>
    <w:pitch w:val="variable"/>
    <w:sig w:usb0="00000287" w:usb1="00000000" w:usb2="00000000" w:usb3="00000000" w:csb0="0000009F"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CB234" w14:textId="75E2C1C8" w:rsidR="00012635" w:rsidRPr="008E1C10" w:rsidRDefault="00012635">
    <w:pPr>
      <w:pStyle w:val="Footer"/>
      <w:jc w:val="center"/>
      <w:rPr>
        <w:lang w:val="en-US"/>
      </w:rPr>
    </w:pPr>
    <w:r>
      <w:fldChar w:fldCharType="begin"/>
    </w:r>
    <w:r>
      <w:instrText xml:space="preserve"> PAGE   \* MERGEFORMAT </w:instrText>
    </w:r>
    <w:r>
      <w:fldChar w:fldCharType="separate"/>
    </w:r>
    <w:r w:rsidR="003662B9">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AF7C75" w14:textId="77777777" w:rsidR="00085CE9" w:rsidRDefault="00085CE9">
      <w:pPr>
        <w:spacing w:after="0" w:line="240" w:lineRule="auto"/>
      </w:pPr>
      <w:r>
        <w:separator/>
      </w:r>
    </w:p>
  </w:footnote>
  <w:footnote w:type="continuationSeparator" w:id="0">
    <w:p w14:paraId="68B96683" w14:textId="77777777" w:rsidR="00085CE9" w:rsidRDefault="00085C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D8846" w14:textId="0432729C" w:rsidR="00012635" w:rsidRPr="00546158" w:rsidRDefault="00012635" w:rsidP="00546158">
    <w:pPr>
      <w:pStyle w:val="Header"/>
      <w:spacing w:after="0" w:line="240" w:lineRule="auto"/>
      <w:ind w:left="284"/>
      <w:jc w:val="center"/>
      <w:rPr>
        <w:rFonts w:ascii="Arial" w:hAnsi="Arial" w:cs="Arial"/>
        <w:sz w:val="20"/>
        <w:szCs w:val="20"/>
        <w:lang w:val="ro-RO"/>
      </w:rPr>
    </w:pPr>
    <w:r w:rsidRPr="00546158">
      <w:rPr>
        <w:rFonts w:ascii="Arial" w:hAnsi="Arial" w:cs="Arial"/>
        <w:sz w:val="20"/>
        <w:szCs w:val="20"/>
        <w:lang w:val="en-US"/>
      </w:rPr>
      <w:t xml:space="preserve">Proiect contract de </w:t>
    </w:r>
    <w:r w:rsidR="00081CED" w:rsidRPr="00081CED">
      <w:rPr>
        <w:rFonts w:ascii="Arial" w:hAnsi="Arial" w:cs="Arial"/>
        <w:sz w:val="20"/>
        <w:szCs w:val="20"/>
        <w:lang w:val="en-US"/>
      </w:rPr>
      <w:t>furnizare ”Dispozitiv imobilizare vehicule electrice” (două complete)</w:t>
    </w:r>
    <w:r w:rsidR="00081CED">
      <w:rPr>
        <w:rFonts w:ascii="Arial" w:hAnsi="Arial" w:cs="Arial"/>
        <w:sz w:val="20"/>
        <w:szCs w:val="20"/>
        <w:lang w:val="en-US"/>
      </w:rPr>
      <w:t xml:space="preserve"> </w:t>
    </w:r>
    <w:r w:rsidR="006D2B66">
      <w:rPr>
        <w:rFonts w:ascii="Arial" w:hAnsi="Arial" w:cs="Arial"/>
        <w:sz w:val="20"/>
        <w:szCs w:val="20"/>
        <w:lang w:val="en-US"/>
      </w:rPr>
      <w:t xml:space="preserve">necesare </w:t>
    </w:r>
    <w:r w:rsidR="00081CED">
      <w:rPr>
        <w:rFonts w:ascii="Arial" w:hAnsi="Arial" w:cs="Arial"/>
        <w:sz w:val="20"/>
        <w:szCs w:val="20"/>
        <w:lang w:val="en-US"/>
      </w:rPr>
      <w:t xml:space="preserve">Inspectoratului pentru Situații de Urgență ”Mihail Sturdza ”al județului Iași, mun. Iași, </w:t>
    </w:r>
    <w:r w:rsidR="006D2B66">
      <w:rPr>
        <w:rFonts w:ascii="Arial" w:hAnsi="Arial" w:cs="Arial"/>
        <w:sz w:val="20"/>
        <w:szCs w:val="20"/>
        <w:lang w:val="en-US"/>
      </w:rPr>
      <w:t>str. Lascăr Catargi nr. 59, Iași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01CA1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00045"/>
    <w:multiLevelType w:val="hybridMultilevel"/>
    <w:tmpl w:val="5032E93C"/>
    <w:lvl w:ilvl="0" w:tplc="4F806B8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 w15:restartNumberingAfterBreak="0">
    <w:nsid w:val="04B305E3"/>
    <w:multiLevelType w:val="hybridMultilevel"/>
    <w:tmpl w:val="5B60F32A"/>
    <w:lvl w:ilvl="0" w:tplc="1D941794">
      <w:start w:val="1"/>
      <w:numFmt w:val="lowerLetter"/>
      <w:lvlText w:val="%1)"/>
      <w:lvlJc w:val="left"/>
      <w:pPr>
        <w:ind w:left="786" w:hanging="360"/>
      </w:pPr>
      <w:rPr>
        <w:rFonts w:ascii="Trebuchet MS" w:hAnsi="Trebuchet MS"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4" w15:restartNumberingAfterBreak="0">
    <w:nsid w:val="10C911F1"/>
    <w:multiLevelType w:val="hybridMultilevel"/>
    <w:tmpl w:val="5B60F32A"/>
    <w:lvl w:ilvl="0" w:tplc="1D941794">
      <w:start w:val="1"/>
      <w:numFmt w:val="lowerLetter"/>
      <w:lvlText w:val="%1)"/>
      <w:lvlJc w:val="left"/>
      <w:pPr>
        <w:ind w:left="786" w:hanging="360"/>
      </w:pPr>
      <w:rPr>
        <w:rFonts w:ascii="Trebuchet MS" w:hAnsi="Trebuchet MS"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A1A0AA0"/>
    <w:multiLevelType w:val="hybridMultilevel"/>
    <w:tmpl w:val="7E863922"/>
    <w:lvl w:ilvl="0" w:tplc="8A8CB3CC">
      <w:start w:val="9"/>
      <w:numFmt w:val="lowerLetter"/>
      <w:lvlText w:val="%1."/>
      <w:lvlJc w:val="left"/>
      <w:pPr>
        <w:ind w:left="117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9A480B"/>
    <w:multiLevelType w:val="hybridMultilevel"/>
    <w:tmpl w:val="5B60F32A"/>
    <w:lvl w:ilvl="0" w:tplc="1D941794">
      <w:start w:val="1"/>
      <w:numFmt w:val="lowerLetter"/>
      <w:lvlText w:val="%1)"/>
      <w:lvlJc w:val="left"/>
      <w:pPr>
        <w:ind w:left="786" w:hanging="360"/>
      </w:pPr>
      <w:rPr>
        <w:rFonts w:ascii="Trebuchet MS" w:hAnsi="Trebuchet MS"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7" w15:restartNumberingAfterBreak="0">
    <w:nsid w:val="2C8D6619"/>
    <w:multiLevelType w:val="hybridMultilevel"/>
    <w:tmpl w:val="2ECEFEB6"/>
    <w:lvl w:ilvl="0" w:tplc="B3D69AAC">
      <w:start w:val="1"/>
      <w:numFmt w:val="lowerRoman"/>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897A9C"/>
    <w:multiLevelType w:val="hybridMultilevel"/>
    <w:tmpl w:val="683C52EA"/>
    <w:lvl w:ilvl="0" w:tplc="FFFFFFFF">
      <w:numFmt w:val="bullet"/>
      <w:lvlText w:val="-"/>
      <w:lvlJc w:val="left"/>
      <w:pPr>
        <w:tabs>
          <w:tab w:val="num" w:pos="960"/>
        </w:tabs>
        <w:ind w:left="960" w:hanging="360"/>
      </w:pPr>
      <w:rPr>
        <w:rFonts w:ascii="Arial" w:eastAsia="Times New Roman" w:hAnsi="Arial" w:cs="Arial" w:hint="default"/>
      </w:rPr>
    </w:lvl>
    <w:lvl w:ilvl="1" w:tplc="FFFFFFFF" w:tentative="1">
      <w:start w:val="1"/>
      <w:numFmt w:val="bullet"/>
      <w:lvlText w:val="o"/>
      <w:lvlJc w:val="left"/>
      <w:pPr>
        <w:tabs>
          <w:tab w:val="num" w:pos="1680"/>
        </w:tabs>
        <w:ind w:left="1680" w:hanging="360"/>
      </w:pPr>
      <w:rPr>
        <w:rFonts w:ascii="Courier New" w:hAnsi="Courier New" w:cs="Courier New" w:hint="default"/>
      </w:rPr>
    </w:lvl>
    <w:lvl w:ilvl="2" w:tplc="FFFFFFFF" w:tentative="1">
      <w:start w:val="1"/>
      <w:numFmt w:val="bullet"/>
      <w:lvlText w:val=""/>
      <w:lvlJc w:val="left"/>
      <w:pPr>
        <w:tabs>
          <w:tab w:val="num" w:pos="2400"/>
        </w:tabs>
        <w:ind w:left="2400" w:hanging="360"/>
      </w:pPr>
      <w:rPr>
        <w:rFonts w:ascii="Wingdings" w:hAnsi="Wingdings" w:hint="default"/>
      </w:rPr>
    </w:lvl>
    <w:lvl w:ilvl="3" w:tplc="FFFFFFFF" w:tentative="1">
      <w:start w:val="1"/>
      <w:numFmt w:val="bullet"/>
      <w:lvlText w:val=""/>
      <w:lvlJc w:val="left"/>
      <w:pPr>
        <w:tabs>
          <w:tab w:val="num" w:pos="3120"/>
        </w:tabs>
        <w:ind w:left="3120" w:hanging="360"/>
      </w:pPr>
      <w:rPr>
        <w:rFonts w:ascii="Symbol" w:hAnsi="Symbol" w:hint="default"/>
      </w:rPr>
    </w:lvl>
    <w:lvl w:ilvl="4" w:tplc="FFFFFFFF" w:tentative="1">
      <w:start w:val="1"/>
      <w:numFmt w:val="bullet"/>
      <w:lvlText w:val="o"/>
      <w:lvlJc w:val="left"/>
      <w:pPr>
        <w:tabs>
          <w:tab w:val="num" w:pos="3840"/>
        </w:tabs>
        <w:ind w:left="3840" w:hanging="360"/>
      </w:pPr>
      <w:rPr>
        <w:rFonts w:ascii="Courier New" w:hAnsi="Courier New" w:cs="Courier New" w:hint="default"/>
      </w:rPr>
    </w:lvl>
    <w:lvl w:ilvl="5" w:tplc="FFFFFFFF" w:tentative="1">
      <w:start w:val="1"/>
      <w:numFmt w:val="bullet"/>
      <w:lvlText w:val=""/>
      <w:lvlJc w:val="left"/>
      <w:pPr>
        <w:tabs>
          <w:tab w:val="num" w:pos="4560"/>
        </w:tabs>
        <w:ind w:left="4560" w:hanging="360"/>
      </w:pPr>
      <w:rPr>
        <w:rFonts w:ascii="Wingdings" w:hAnsi="Wingdings" w:hint="default"/>
      </w:rPr>
    </w:lvl>
    <w:lvl w:ilvl="6" w:tplc="FFFFFFFF" w:tentative="1">
      <w:start w:val="1"/>
      <w:numFmt w:val="bullet"/>
      <w:lvlText w:val=""/>
      <w:lvlJc w:val="left"/>
      <w:pPr>
        <w:tabs>
          <w:tab w:val="num" w:pos="5280"/>
        </w:tabs>
        <w:ind w:left="5280" w:hanging="360"/>
      </w:pPr>
      <w:rPr>
        <w:rFonts w:ascii="Symbol" w:hAnsi="Symbol" w:hint="default"/>
      </w:rPr>
    </w:lvl>
    <w:lvl w:ilvl="7" w:tplc="FFFFFFFF" w:tentative="1">
      <w:start w:val="1"/>
      <w:numFmt w:val="bullet"/>
      <w:lvlText w:val="o"/>
      <w:lvlJc w:val="left"/>
      <w:pPr>
        <w:tabs>
          <w:tab w:val="num" w:pos="6000"/>
        </w:tabs>
        <w:ind w:left="6000" w:hanging="360"/>
      </w:pPr>
      <w:rPr>
        <w:rFonts w:ascii="Courier New" w:hAnsi="Courier New" w:cs="Courier New" w:hint="default"/>
      </w:rPr>
    </w:lvl>
    <w:lvl w:ilvl="8" w:tplc="FFFFFFFF" w:tentative="1">
      <w:start w:val="1"/>
      <w:numFmt w:val="bullet"/>
      <w:lvlText w:val=""/>
      <w:lvlJc w:val="left"/>
      <w:pPr>
        <w:tabs>
          <w:tab w:val="num" w:pos="6720"/>
        </w:tabs>
        <w:ind w:left="6720" w:hanging="360"/>
      </w:pPr>
      <w:rPr>
        <w:rFonts w:ascii="Wingdings" w:hAnsi="Wingdings" w:hint="default"/>
      </w:rPr>
    </w:lvl>
  </w:abstractNum>
  <w:abstractNum w:abstractNumId="9" w15:restartNumberingAfterBreak="0">
    <w:nsid w:val="329F3480"/>
    <w:multiLevelType w:val="hybridMultilevel"/>
    <w:tmpl w:val="16204C42"/>
    <w:lvl w:ilvl="0" w:tplc="5B121A94">
      <w:start w:val="1"/>
      <w:numFmt w:val="lowerLetter"/>
      <w:lvlText w:val="(%1)"/>
      <w:lvlJc w:val="left"/>
      <w:pPr>
        <w:ind w:left="2160" w:hanging="18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76BB7"/>
    <w:multiLevelType w:val="hybridMultilevel"/>
    <w:tmpl w:val="D5F4850A"/>
    <w:lvl w:ilvl="0" w:tplc="430806A2">
      <w:start w:val="1"/>
      <w:numFmt w:val="lowerLetter"/>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C6A3B"/>
    <w:multiLevelType w:val="hybridMultilevel"/>
    <w:tmpl w:val="5A3AC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D79E4"/>
    <w:multiLevelType w:val="hybridMultilevel"/>
    <w:tmpl w:val="0FDA6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F83CBD"/>
    <w:multiLevelType w:val="hybridMultilevel"/>
    <w:tmpl w:val="D53E5264"/>
    <w:lvl w:ilvl="0" w:tplc="E1225738">
      <w:start w:val="1"/>
      <w:numFmt w:val="lowerRoman"/>
      <w:lvlText w:val="%1."/>
      <w:lvlJc w:val="left"/>
      <w:pPr>
        <w:ind w:left="1170" w:hanging="360"/>
      </w:pPr>
      <w:rPr>
        <w:rFonts w:hint="default"/>
        <w:sz w:val="22"/>
      </w:rPr>
    </w:lvl>
    <w:lvl w:ilvl="1" w:tplc="3DFC807A">
      <w:start w:val="1"/>
      <w:numFmt w:val="lowerRoman"/>
      <w:lvlText w:val="(%2)"/>
      <w:lvlJc w:val="left"/>
      <w:pPr>
        <w:ind w:left="1800" w:hanging="720"/>
      </w:pPr>
      <w:rPr>
        <w:rFonts w:hint="default"/>
        <w:b/>
        <w:color w:val="008F0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BF331A"/>
    <w:multiLevelType w:val="hybridMultilevel"/>
    <w:tmpl w:val="31BA3BA2"/>
    <w:lvl w:ilvl="0" w:tplc="0418000F">
      <w:start w:val="1"/>
      <w:numFmt w:val="decimal"/>
      <w:lvlText w:val="%1."/>
      <w:lvlJc w:val="left"/>
      <w:pPr>
        <w:ind w:left="644"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4292289"/>
    <w:multiLevelType w:val="hybridMultilevel"/>
    <w:tmpl w:val="80CED5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3"/>
  </w:num>
  <w:num w:numId="4">
    <w:abstractNumId w:val="5"/>
  </w:num>
  <w:num w:numId="5">
    <w:abstractNumId w:val="10"/>
  </w:num>
  <w:num w:numId="6">
    <w:abstractNumId w:val="7"/>
  </w:num>
  <w:num w:numId="7">
    <w:abstractNumId w:val="9"/>
  </w:num>
  <w:num w:numId="8">
    <w:abstractNumId w:val="1"/>
  </w:num>
  <w:num w:numId="9">
    <w:abstractNumId w:val="11"/>
  </w:num>
  <w:num w:numId="10">
    <w:abstractNumId w:val="12"/>
  </w:num>
  <w:num w:numId="11">
    <w:abstractNumId w:val="15"/>
  </w:num>
  <w:num w:numId="12">
    <w:abstractNumId w:val="14"/>
  </w:num>
  <w:num w:numId="13">
    <w:abstractNumId w:val="2"/>
  </w:num>
  <w:num w:numId="14">
    <w:abstractNumId w:val="6"/>
  </w:num>
  <w:num w:numId="15">
    <w:abstractNumId w:val="4"/>
  </w:num>
  <w:num w:numId="1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6A0"/>
    <w:rsid w:val="0000033D"/>
    <w:rsid w:val="0000155B"/>
    <w:rsid w:val="00002ABC"/>
    <w:rsid w:val="00002AD7"/>
    <w:rsid w:val="00004B29"/>
    <w:rsid w:val="00005670"/>
    <w:rsid w:val="000057A7"/>
    <w:rsid w:val="00006C41"/>
    <w:rsid w:val="000071DC"/>
    <w:rsid w:val="00010554"/>
    <w:rsid w:val="00010ABB"/>
    <w:rsid w:val="00012635"/>
    <w:rsid w:val="00013092"/>
    <w:rsid w:val="00013EDC"/>
    <w:rsid w:val="00015D0E"/>
    <w:rsid w:val="00015F8B"/>
    <w:rsid w:val="00017167"/>
    <w:rsid w:val="0002085F"/>
    <w:rsid w:val="00020BDD"/>
    <w:rsid w:val="00020CCD"/>
    <w:rsid w:val="00022248"/>
    <w:rsid w:val="0002497C"/>
    <w:rsid w:val="0002608E"/>
    <w:rsid w:val="0002667B"/>
    <w:rsid w:val="00030F3D"/>
    <w:rsid w:val="00033F26"/>
    <w:rsid w:val="00035B92"/>
    <w:rsid w:val="00036BD7"/>
    <w:rsid w:val="00044819"/>
    <w:rsid w:val="00045F3A"/>
    <w:rsid w:val="00046411"/>
    <w:rsid w:val="000470D7"/>
    <w:rsid w:val="00052673"/>
    <w:rsid w:val="000558DC"/>
    <w:rsid w:val="00060757"/>
    <w:rsid w:val="000616B9"/>
    <w:rsid w:val="00062763"/>
    <w:rsid w:val="0006426A"/>
    <w:rsid w:val="00064C4D"/>
    <w:rsid w:val="000666C9"/>
    <w:rsid w:val="00071173"/>
    <w:rsid w:val="00072DEF"/>
    <w:rsid w:val="000733E1"/>
    <w:rsid w:val="00075475"/>
    <w:rsid w:val="00076646"/>
    <w:rsid w:val="00077A06"/>
    <w:rsid w:val="0008167F"/>
    <w:rsid w:val="00081CED"/>
    <w:rsid w:val="000832F9"/>
    <w:rsid w:val="000844BA"/>
    <w:rsid w:val="00085CE9"/>
    <w:rsid w:val="00085FCB"/>
    <w:rsid w:val="0008769E"/>
    <w:rsid w:val="00090E6E"/>
    <w:rsid w:val="00091DA3"/>
    <w:rsid w:val="0009268E"/>
    <w:rsid w:val="00092F6D"/>
    <w:rsid w:val="00093064"/>
    <w:rsid w:val="000945D0"/>
    <w:rsid w:val="00094ADF"/>
    <w:rsid w:val="00097927"/>
    <w:rsid w:val="000A4D67"/>
    <w:rsid w:val="000A5346"/>
    <w:rsid w:val="000A5F25"/>
    <w:rsid w:val="000A643F"/>
    <w:rsid w:val="000A6537"/>
    <w:rsid w:val="000A7532"/>
    <w:rsid w:val="000A75F7"/>
    <w:rsid w:val="000B0112"/>
    <w:rsid w:val="000B3F29"/>
    <w:rsid w:val="000B6831"/>
    <w:rsid w:val="000B7D01"/>
    <w:rsid w:val="000C2ED3"/>
    <w:rsid w:val="000C3A43"/>
    <w:rsid w:val="000C4584"/>
    <w:rsid w:val="000C6168"/>
    <w:rsid w:val="000C6D7C"/>
    <w:rsid w:val="000C7529"/>
    <w:rsid w:val="000C7DF7"/>
    <w:rsid w:val="000D06EE"/>
    <w:rsid w:val="000D1D8F"/>
    <w:rsid w:val="000D2A36"/>
    <w:rsid w:val="000D594A"/>
    <w:rsid w:val="000D654B"/>
    <w:rsid w:val="000D7B38"/>
    <w:rsid w:val="000E0D4E"/>
    <w:rsid w:val="000E39C4"/>
    <w:rsid w:val="000E3FC3"/>
    <w:rsid w:val="000E6A01"/>
    <w:rsid w:val="000E7C17"/>
    <w:rsid w:val="000F080E"/>
    <w:rsid w:val="000F2D34"/>
    <w:rsid w:val="000F3B69"/>
    <w:rsid w:val="000F4844"/>
    <w:rsid w:val="000F68DB"/>
    <w:rsid w:val="000F6CEB"/>
    <w:rsid w:val="000F7751"/>
    <w:rsid w:val="000F78ED"/>
    <w:rsid w:val="000F7F28"/>
    <w:rsid w:val="00100BA8"/>
    <w:rsid w:val="0010105D"/>
    <w:rsid w:val="00101432"/>
    <w:rsid w:val="001054EF"/>
    <w:rsid w:val="0010570D"/>
    <w:rsid w:val="00106A34"/>
    <w:rsid w:val="00107237"/>
    <w:rsid w:val="00107917"/>
    <w:rsid w:val="00110B86"/>
    <w:rsid w:val="00111707"/>
    <w:rsid w:val="00111BDE"/>
    <w:rsid w:val="00114BAD"/>
    <w:rsid w:val="00115403"/>
    <w:rsid w:val="00117FCD"/>
    <w:rsid w:val="00122375"/>
    <w:rsid w:val="00126968"/>
    <w:rsid w:val="001317C9"/>
    <w:rsid w:val="00132A03"/>
    <w:rsid w:val="00133DCB"/>
    <w:rsid w:val="00134BAB"/>
    <w:rsid w:val="00134EF0"/>
    <w:rsid w:val="00137087"/>
    <w:rsid w:val="0014122B"/>
    <w:rsid w:val="0014243E"/>
    <w:rsid w:val="001449C9"/>
    <w:rsid w:val="00144E98"/>
    <w:rsid w:val="00145209"/>
    <w:rsid w:val="0014544C"/>
    <w:rsid w:val="001502C4"/>
    <w:rsid w:val="001520F4"/>
    <w:rsid w:val="00153730"/>
    <w:rsid w:val="00154861"/>
    <w:rsid w:val="001549A8"/>
    <w:rsid w:val="001563D1"/>
    <w:rsid w:val="001570AF"/>
    <w:rsid w:val="00160CAA"/>
    <w:rsid w:val="001664A0"/>
    <w:rsid w:val="00167965"/>
    <w:rsid w:val="00167C80"/>
    <w:rsid w:val="001708F3"/>
    <w:rsid w:val="00170F98"/>
    <w:rsid w:val="001725AA"/>
    <w:rsid w:val="00173A0A"/>
    <w:rsid w:val="00175440"/>
    <w:rsid w:val="00176789"/>
    <w:rsid w:val="00180B9F"/>
    <w:rsid w:val="0018128A"/>
    <w:rsid w:val="00181CE6"/>
    <w:rsid w:val="00183055"/>
    <w:rsid w:val="001866D1"/>
    <w:rsid w:val="00187297"/>
    <w:rsid w:val="00190A68"/>
    <w:rsid w:val="00191153"/>
    <w:rsid w:val="00191596"/>
    <w:rsid w:val="00191BDE"/>
    <w:rsid w:val="00192854"/>
    <w:rsid w:val="00194C7B"/>
    <w:rsid w:val="00196983"/>
    <w:rsid w:val="00196BD3"/>
    <w:rsid w:val="00197196"/>
    <w:rsid w:val="00197DA7"/>
    <w:rsid w:val="001A0967"/>
    <w:rsid w:val="001A1B37"/>
    <w:rsid w:val="001A2DDF"/>
    <w:rsid w:val="001A3E09"/>
    <w:rsid w:val="001A743A"/>
    <w:rsid w:val="001B01FC"/>
    <w:rsid w:val="001B4CFB"/>
    <w:rsid w:val="001B6D5B"/>
    <w:rsid w:val="001C0BA7"/>
    <w:rsid w:val="001C124C"/>
    <w:rsid w:val="001C21D3"/>
    <w:rsid w:val="001C2421"/>
    <w:rsid w:val="001C3554"/>
    <w:rsid w:val="001C446B"/>
    <w:rsid w:val="001C4E29"/>
    <w:rsid w:val="001C5C61"/>
    <w:rsid w:val="001C5FB1"/>
    <w:rsid w:val="001C6327"/>
    <w:rsid w:val="001C7BDF"/>
    <w:rsid w:val="001D153D"/>
    <w:rsid w:val="001D17F3"/>
    <w:rsid w:val="001D21A7"/>
    <w:rsid w:val="001D45FD"/>
    <w:rsid w:val="001D4BF1"/>
    <w:rsid w:val="001D787A"/>
    <w:rsid w:val="001E1E8B"/>
    <w:rsid w:val="001E3CCF"/>
    <w:rsid w:val="001E663A"/>
    <w:rsid w:val="001E6D58"/>
    <w:rsid w:val="001E747F"/>
    <w:rsid w:val="001E7A9D"/>
    <w:rsid w:val="001E7E0D"/>
    <w:rsid w:val="001F0454"/>
    <w:rsid w:val="001F1D75"/>
    <w:rsid w:val="001F1F7D"/>
    <w:rsid w:val="001F3E13"/>
    <w:rsid w:val="00202D15"/>
    <w:rsid w:val="00202EEC"/>
    <w:rsid w:val="002037B7"/>
    <w:rsid w:val="002042CF"/>
    <w:rsid w:val="002046D6"/>
    <w:rsid w:val="0020477C"/>
    <w:rsid w:val="002125E7"/>
    <w:rsid w:val="00213AD8"/>
    <w:rsid w:val="00213FDE"/>
    <w:rsid w:val="002150CA"/>
    <w:rsid w:val="0021727D"/>
    <w:rsid w:val="0022230B"/>
    <w:rsid w:val="00224205"/>
    <w:rsid w:val="00224C24"/>
    <w:rsid w:val="0022598D"/>
    <w:rsid w:val="00225C70"/>
    <w:rsid w:val="002262DF"/>
    <w:rsid w:val="002265A6"/>
    <w:rsid w:val="00226855"/>
    <w:rsid w:val="002300BB"/>
    <w:rsid w:val="002332C6"/>
    <w:rsid w:val="00233B10"/>
    <w:rsid w:val="00233E2A"/>
    <w:rsid w:val="00234DC2"/>
    <w:rsid w:val="00235781"/>
    <w:rsid w:val="00235BBF"/>
    <w:rsid w:val="00237C0F"/>
    <w:rsid w:val="00241C52"/>
    <w:rsid w:val="00243336"/>
    <w:rsid w:val="00244B6A"/>
    <w:rsid w:val="00244F52"/>
    <w:rsid w:val="00245838"/>
    <w:rsid w:val="00246629"/>
    <w:rsid w:val="0024769A"/>
    <w:rsid w:val="0024781E"/>
    <w:rsid w:val="00247E94"/>
    <w:rsid w:val="00247F64"/>
    <w:rsid w:val="00251EAE"/>
    <w:rsid w:val="00251FB6"/>
    <w:rsid w:val="0025215F"/>
    <w:rsid w:val="00254BF1"/>
    <w:rsid w:val="00255029"/>
    <w:rsid w:val="00263470"/>
    <w:rsid w:val="002640C1"/>
    <w:rsid w:val="00265526"/>
    <w:rsid w:val="0026577C"/>
    <w:rsid w:val="00265B03"/>
    <w:rsid w:val="00266575"/>
    <w:rsid w:val="002671D0"/>
    <w:rsid w:val="0027197B"/>
    <w:rsid w:val="002736EF"/>
    <w:rsid w:val="002754FD"/>
    <w:rsid w:val="00275957"/>
    <w:rsid w:val="00276B1F"/>
    <w:rsid w:val="002772C5"/>
    <w:rsid w:val="00277614"/>
    <w:rsid w:val="00280162"/>
    <w:rsid w:val="00282597"/>
    <w:rsid w:val="00282B31"/>
    <w:rsid w:val="002852B2"/>
    <w:rsid w:val="0028774E"/>
    <w:rsid w:val="00287BC1"/>
    <w:rsid w:val="00292106"/>
    <w:rsid w:val="0029317A"/>
    <w:rsid w:val="00293936"/>
    <w:rsid w:val="002946A5"/>
    <w:rsid w:val="00296BAF"/>
    <w:rsid w:val="002972F4"/>
    <w:rsid w:val="002A01AE"/>
    <w:rsid w:val="002A429B"/>
    <w:rsid w:val="002A54A8"/>
    <w:rsid w:val="002A681E"/>
    <w:rsid w:val="002A7681"/>
    <w:rsid w:val="002A78A5"/>
    <w:rsid w:val="002B26D0"/>
    <w:rsid w:val="002B3A1B"/>
    <w:rsid w:val="002B4060"/>
    <w:rsid w:val="002B4FE3"/>
    <w:rsid w:val="002B572C"/>
    <w:rsid w:val="002B58CA"/>
    <w:rsid w:val="002C0B21"/>
    <w:rsid w:val="002C382D"/>
    <w:rsid w:val="002C4954"/>
    <w:rsid w:val="002D26EC"/>
    <w:rsid w:val="002D31CB"/>
    <w:rsid w:val="002D339F"/>
    <w:rsid w:val="002D4804"/>
    <w:rsid w:val="002E1CA7"/>
    <w:rsid w:val="002E3624"/>
    <w:rsid w:val="002E4ED2"/>
    <w:rsid w:val="002E6297"/>
    <w:rsid w:val="002E7030"/>
    <w:rsid w:val="002F030F"/>
    <w:rsid w:val="002F1907"/>
    <w:rsid w:val="002F1EB6"/>
    <w:rsid w:val="002F27EC"/>
    <w:rsid w:val="002F6EC9"/>
    <w:rsid w:val="0030361D"/>
    <w:rsid w:val="003046AA"/>
    <w:rsid w:val="003055A9"/>
    <w:rsid w:val="00306091"/>
    <w:rsid w:val="00306658"/>
    <w:rsid w:val="00306AEB"/>
    <w:rsid w:val="00306BEF"/>
    <w:rsid w:val="003077B1"/>
    <w:rsid w:val="00307A78"/>
    <w:rsid w:val="00310AE3"/>
    <w:rsid w:val="00310BB3"/>
    <w:rsid w:val="00311636"/>
    <w:rsid w:val="003119CE"/>
    <w:rsid w:val="00313C6B"/>
    <w:rsid w:val="003157AB"/>
    <w:rsid w:val="003170A5"/>
    <w:rsid w:val="0032060F"/>
    <w:rsid w:val="00320F8C"/>
    <w:rsid w:val="00323336"/>
    <w:rsid w:val="003233F3"/>
    <w:rsid w:val="00323E6C"/>
    <w:rsid w:val="00325DB9"/>
    <w:rsid w:val="0032766A"/>
    <w:rsid w:val="00331240"/>
    <w:rsid w:val="003318E0"/>
    <w:rsid w:val="00332A52"/>
    <w:rsid w:val="00332E6F"/>
    <w:rsid w:val="00333463"/>
    <w:rsid w:val="0033368F"/>
    <w:rsid w:val="0033395D"/>
    <w:rsid w:val="00333E51"/>
    <w:rsid w:val="0033439D"/>
    <w:rsid w:val="00336DC5"/>
    <w:rsid w:val="00337C48"/>
    <w:rsid w:val="003417D8"/>
    <w:rsid w:val="00342E07"/>
    <w:rsid w:val="00343FEC"/>
    <w:rsid w:val="00344BCC"/>
    <w:rsid w:val="00347375"/>
    <w:rsid w:val="00351B8E"/>
    <w:rsid w:val="00353EF6"/>
    <w:rsid w:val="003549BB"/>
    <w:rsid w:val="0035580D"/>
    <w:rsid w:val="00356773"/>
    <w:rsid w:val="00356E0D"/>
    <w:rsid w:val="0035702F"/>
    <w:rsid w:val="00357C13"/>
    <w:rsid w:val="00360F99"/>
    <w:rsid w:val="00361803"/>
    <w:rsid w:val="00362B76"/>
    <w:rsid w:val="003662B9"/>
    <w:rsid w:val="00367C88"/>
    <w:rsid w:val="003701C3"/>
    <w:rsid w:val="003733A1"/>
    <w:rsid w:val="003737D4"/>
    <w:rsid w:val="00374390"/>
    <w:rsid w:val="00375162"/>
    <w:rsid w:val="00377016"/>
    <w:rsid w:val="00380E79"/>
    <w:rsid w:val="00384E88"/>
    <w:rsid w:val="003857B6"/>
    <w:rsid w:val="0038617B"/>
    <w:rsid w:val="00386C23"/>
    <w:rsid w:val="00387641"/>
    <w:rsid w:val="00390080"/>
    <w:rsid w:val="00390B77"/>
    <w:rsid w:val="003918CB"/>
    <w:rsid w:val="00392D1F"/>
    <w:rsid w:val="00392ED1"/>
    <w:rsid w:val="003930CC"/>
    <w:rsid w:val="00393B37"/>
    <w:rsid w:val="00394E53"/>
    <w:rsid w:val="003A2016"/>
    <w:rsid w:val="003A26C5"/>
    <w:rsid w:val="003A30C6"/>
    <w:rsid w:val="003A3241"/>
    <w:rsid w:val="003A36A0"/>
    <w:rsid w:val="003A41D2"/>
    <w:rsid w:val="003A4B77"/>
    <w:rsid w:val="003A536B"/>
    <w:rsid w:val="003A7509"/>
    <w:rsid w:val="003B3408"/>
    <w:rsid w:val="003B3BD5"/>
    <w:rsid w:val="003B4360"/>
    <w:rsid w:val="003B4C13"/>
    <w:rsid w:val="003B507A"/>
    <w:rsid w:val="003B5550"/>
    <w:rsid w:val="003B5701"/>
    <w:rsid w:val="003B5840"/>
    <w:rsid w:val="003B7E64"/>
    <w:rsid w:val="003C09EE"/>
    <w:rsid w:val="003C3AF8"/>
    <w:rsid w:val="003C4A92"/>
    <w:rsid w:val="003C68A1"/>
    <w:rsid w:val="003C6E01"/>
    <w:rsid w:val="003C79BC"/>
    <w:rsid w:val="003D1115"/>
    <w:rsid w:val="003D3D79"/>
    <w:rsid w:val="003D4BA0"/>
    <w:rsid w:val="003E0405"/>
    <w:rsid w:val="003E14B9"/>
    <w:rsid w:val="003E1F31"/>
    <w:rsid w:val="003E2EC3"/>
    <w:rsid w:val="003E36FE"/>
    <w:rsid w:val="003E3734"/>
    <w:rsid w:val="003E4939"/>
    <w:rsid w:val="003F3768"/>
    <w:rsid w:val="003F470D"/>
    <w:rsid w:val="003F4959"/>
    <w:rsid w:val="003F5421"/>
    <w:rsid w:val="003F61C7"/>
    <w:rsid w:val="004007C7"/>
    <w:rsid w:val="00401E25"/>
    <w:rsid w:val="0040338B"/>
    <w:rsid w:val="00405840"/>
    <w:rsid w:val="00407BC0"/>
    <w:rsid w:val="00411F3B"/>
    <w:rsid w:val="00412726"/>
    <w:rsid w:val="00412B20"/>
    <w:rsid w:val="00414DDF"/>
    <w:rsid w:val="00414FCF"/>
    <w:rsid w:val="004174CD"/>
    <w:rsid w:val="00420596"/>
    <w:rsid w:val="004212BA"/>
    <w:rsid w:val="004223DC"/>
    <w:rsid w:val="00423E83"/>
    <w:rsid w:val="00423F49"/>
    <w:rsid w:val="00424EC5"/>
    <w:rsid w:val="0042545B"/>
    <w:rsid w:val="00425779"/>
    <w:rsid w:val="00426B22"/>
    <w:rsid w:val="00426BC6"/>
    <w:rsid w:val="00430E23"/>
    <w:rsid w:val="00434FBF"/>
    <w:rsid w:val="004376F6"/>
    <w:rsid w:val="00437C5E"/>
    <w:rsid w:val="00437D14"/>
    <w:rsid w:val="004415C9"/>
    <w:rsid w:val="004418D4"/>
    <w:rsid w:val="00441C40"/>
    <w:rsid w:val="00441E28"/>
    <w:rsid w:val="00443987"/>
    <w:rsid w:val="00445074"/>
    <w:rsid w:val="00445145"/>
    <w:rsid w:val="004457D9"/>
    <w:rsid w:val="00446FA4"/>
    <w:rsid w:val="004505CB"/>
    <w:rsid w:val="004520E7"/>
    <w:rsid w:val="00452D26"/>
    <w:rsid w:val="00452FA1"/>
    <w:rsid w:val="00453397"/>
    <w:rsid w:val="00454431"/>
    <w:rsid w:val="004565D7"/>
    <w:rsid w:val="0045782E"/>
    <w:rsid w:val="00460259"/>
    <w:rsid w:val="00460623"/>
    <w:rsid w:val="00461C70"/>
    <w:rsid w:val="0046218D"/>
    <w:rsid w:val="00463C66"/>
    <w:rsid w:val="00464136"/>
    <w:rsid w:val="00465C68"/>
    <w:rsid w:val="0046622E"/>
    <w:rsid w:val="00466F53"/>
    <w:rsid w:val="00470613"/>
    <w:rsid w:val="004723D7"/>
    <w:rsid w:val="00472A66"/>
    <w:rsid w:val="004734D6"/>
    <w:rsid w:val="00475C4C"/>
    <w:rsid w:val="004762A9"/>
    <w:rsid w:val="00476C85"/>
    <w:rsid w:val="00480273"/>
    <w:rsid w:val="00484C66"/>
    <w:rsid w:val="0048547C"/>
    <w:rsid w:val="00485EBE"/>
    <w:rsid w:val="004920A2"/>
    <w:rsid w:val="004933D0"/>
    <w:rsid w:val="00493F71"/>
    <w:rsid w:val="00494716"/>
    <w:rsid w:val="00494DAB"/>
    <w:rsid w:val="00495189"/>
    <w:rsid w:val="00497306"/>
    <w:rsid w:val="00497896"/>
    <w:rsid w:val="004A1A12"/>
    <w:rsid w:val="004A4404"/>
    <w:rsid w:val="004A4771"/>
    <w:rsid w:val="004A6118"/>
    <w:rsid w:val="004A7336"/>
    <w:rsid w:val="004B04E8"/>
    <w:rsid w:val="004B10E2"/>
    <w:rsid w:val="004B6EFE"/>
    <w:rsid w:val="004B7CB6"/>
    <w:rsid w:val="004C273C"/>
    <w:rsid w:val="004C53C9"/>
    <w:rsid w:val="004C6291"/>
    <w:rsid w:val="004C6BF5"/>
    <w:rsid w:val="004D24CF"/>
    <w:rsid w:val="004D3E2E"/>
    <w:rsid w:val="004D4927"/>
    <w:rsid w:val="004D501F"/>
    <w:rsid w:val="004E0B5E"/>
    <w:rsid w:val="004E1277"/>
    <w:rsid w:val="004E18EE"/>
    <w:rsid w:val="004E1FE3"/>
    <w:rsid w:val="004E3077"/>
    <w:rsid w:val="004E3D73"/>
    <w:rsid w:val="004E4D19"/>
    <w:rsid w:val="004E4D56"/>
    <w:rsid w:val="004E4E68"/>
    <w:rsid w:val="004E5BAE"/>
    <w:rsid w:val="004E623D"/>
    <w:rsid w:val="004F1CC1"/>
    <w:rsid w:val="004F3A63"/>
    <w:rsid w:val="004F3FD7"/>
    <w:rsid w:val="004F3FF4"/>
    <w:rsid w:val="004F429A"/>
    <w:rsid w:val="004F467D"/>
    <w:rsid w:val="004F4887"/>
    <w:rsid w:val="004F5750"/>
    <w:rsid w:val="004F650B"/>
    <w:rsid w:val="004F6CA6"/>
    <w:rsid w:val="004F794B"/>
    <w:rsid w:val="00501A28"/>
    <w:rsid w:val="00501BE3"/>
    <w:rsid w:val="005035E8"/>
    <w:rsid w:val="005128FB"/>
    <w:rsid w:val="00514B28"/>
    <w:rsid w:val="00515A1D"/>
    <w:rsid w:val="00520551"/>
    <w:rsid w:val="00520A38"/>
    <w:rsid w:val="00523930"/>
    <w:rsid w:val="00524837"/>
    <w:rsid w:val="0052743C"/>
    <w:rsid w:val="0052748A"/>
    <w:rsid w:val="005275AD"/>
    <w:rsid w:val="005304B7"/>
    <w:rsid w:val="00531370"/>
    <w:rsid w:val="00532EF5"/>
    <w:rsid w:val="00532F23"/>
    <w:rsid w:val="00533A03"/>
    <w:rsid w:val="00534B0E"/>
    <w:rsid w:val="005351AA"/>
    <w:rsid w:val="00535D87"/>
    <w:rsid w:val="00535ECA"/>
    <w:rsid w:val="00536D2E"/>
    <w:rsid w:val="00540183"/>
    <w:rsid w:val="00541B10"/>
    <w:rsid w:val="00542407"/>
    <w:rsid w:val="005432D8"/>
    <w:rsid w:val="00543855"/>
    <w:rsid w:val="005438F9"/>
    <w:rsid w:val="00544F24"/>
    <w:rsid w:val="00546158"/>
    <w:rsid w:val="00546BB8"/>
    <w:rsid w:val="00550B57"/>
    <w:rsid w:val="00550B71"/>
    <w:rsid w:val="0055103B"/>
    <w:rsid w:val="00552F56"/>
    <w:rsid w:val="005545B8"/>
    <w:rsid w:val="0055620A"/>
    <w:rsid w:val="005564FC"/>
    <w:rsid w:val="00556F1D"/>
    <w:rsid w:val="005576FC"/>
    <w:rsid w:val="0055773B"/>
    <w:rsid w:val="005608DD"/>
    <w:rsid w:val="00560CA5"/>
    <w:rsid w:val="0056155E"/>
    <w:rsid w:val="00565489"/>
    <w:rsid w:val="005659D6"/>
    <w:rsid w:val="00565DCB"/>
    <w:rsid w:val="00566999"/>
    <w:rsid w:val="00567429"/>
    <w:rsid w:val="0057044A"/>
    <w:rsid w:val="0057084F"/>
    <w:rsid w:val="00575FA6"/>
    <w:rsid w:val="00576A17"/>
    <w:rsid w:val="00577403"/>
    <w:rsid w:val="00580F7C"/>
    <w:rsid w:val="00586011"/>
    <w:rsid w:val="00586B99"/>
    <w:rsid w:val="005872FD"/>
    <w:rsid w:val="00590014"/>
    <w:rsid w:val="005925F5"/>
    <w:rsid w:val="00592693"/>
    <w:rsid w:val="0059297E"/>
    <w:rsid w:val="0059527B"/>
    <w:rsid w:val="00595BE9"/>
    <w:rsid w:val="0059646C"/>
    <w:rsid w:val="005976AB"/>
    <w:rsid w:val="005A0778"/>
    <w:rsid w:val="005A0D55"/>
    <w:rsid w:val="005A1028"/>
    <w:rsid w:val="005A1244"/>
    <w:rsid w:val="005A2D41"/>
    <w:rsid w:val="005A4F31"/>
    <w:rsid w:val="005B29D4"/>
    <w:rsid w:val="005B411D"/>
    <w:rsid w:val="005B44D8"/>
    <w:rsid w:val="005B4CEE"/>
    <w:rsid w:val="005B60BB"/>
    <w:rsid w:val="005C0099"/>
    <w:rsid w:val="005C16FA"/>
    <w:rsid w:val="005C223A"/>
    <w:rsid w:val="005C5971"/>
    <w:rsid w:val="005C5E7C"/>
    <w:rsid w:val="005D2EBF"/>
    <w:rsid w:val="005D4934"/>
    <w:rsid w:val="005D4FC6"/>
    <w:rsid w:val="005D6204"/>
    <w:rsid w:val="005E3630"/>
    <w:rsid w:val="005E4A63"/>
    <w:rsid w:val="005E4BC3"/>
    <w:rsid w:val="005E5B17"/>
    <w:rsid w:val="005E65B2"/>
    <w:rsid w:val="005F0517"/>
    <w:rsid w:val="005F204B"/>
    <w:rsid w:val="005F2879"/>
    <w:rsid w:val="005F36F3"/>
    <w:rsid w:val="005F44C7"/>
    <w:rsid w:val="005F46CA"/>
    <w:rsid w:val="006018E8"/>
    <w:rsid w:val="006023AD"/>
    <w:rsid w:val="00602FAE"/>
    <w:rsid w:val="006045DA"/>
    <w:rsid w:val="006048BA"/>
    <w:rsid w:val="00605984"/>
    <w:rsid w:val="0060635E"/>
    <w:rsid w:val="00607AE7"/>
    <w:rsid w:val="00611E5E"/>
    <w:rsid w:val="006128C7"/>
    <w:rsid w:val="0061551B"/>
    <w:rsid w:val="00615C2B"/>
    <w:rsid w:val="006160AE"/>
    <w:rsid w:val="00617A75"/>
    <w:rsid w:val="00621E5A"/>
    <w:rsid w:val="00622831"/>
    <w:rsid w:val="00622A86"/>
    <w:rsid w:val="00622C48"/>
    <w:rsid w:val="0062481A"/>
    <w:rsid w:val="006251E0"/>
    <w:rsid w:val="00627A45"/>
    <w:rsid w:val="0063264A"/>
    <w:rsid w:val="006337BA"/>
    <w:rsid w:val="00634DCA"/>
    <w:rsid w:val="006361BE"/>
    <w:rsid w:val="006373D8"/>
    <w:rsid w:val="00637519"/>
    <w:rsid w:val="00641304"/>
    <w:rsid w:val="00641764"/>
    <w:rsid w:val="00641D16"/>
    <w:rsid w:val="00641E5F"/>
    <w:rsid w:val="00645B0A"/>
    <w:rsid w:val="006515B8"/>
    <w:rsid w:val="00652B2E"/>
    <w:rsid w:val="00653AE3"/>
    <w:rsid w:val="0065419D"/>
    <w:rsid w:val="00655850"/>
    <w:rsid w:val="00655CB0"/>
    <w:rsid w:val="0065635E"/>
    <w:rsid w:val="00660FA8"/>
    <w:rsid w:val="00660FD9"/>
    <w:rsid w:val="00663320"/>
    <w:rsid w:val="00665418"/>
    <w:rsid w:val="006661A1"/>
    <w:rsid w:val="006711D4"/>
    <w:rsid w:val="0067138C"/>
    <w:rsid w:val="00671B38"/>
    <w:rsid w:val="0067334D"/>
    <w:rsid w:val="0067389F"/>
    <w:rsid w:val="00673F52"/>
    <w:rsid w:val="006750EC"/>
    <w:rsid w:val="00676407"/>
    <w:rsid w:val="0068129A"/>
    <w:rsid w:val="00682CE7"/>
    <w:rsid w:val="00685097"/>
    <w:rsid w:val="006856B2"/>
    <w:rsid w:val="00687156"/>
    <w:rsid w:val="006904EA"/>
    <w:rsid w:val="00691F85"/>
    <w:rsid w:val="00694CD4"/>
    <w:rsid w:val="006971CD"/>
    <w:rsid w:val="006978BF"/>
    <w:rsid w:val="00697C0D"/>
    <w:rsid w:val="006A1590"/>
    <w:rsid w:val="006A2FA3"/>
    <w:rsid w:val="006A3F71"/>
    <w:rsid w:val="006A4F76"/>
    <w:rsid w:val="006A67E6"/>
    <w:rsid w:val="006A7363"/>
    <w:rsid w:val="006A785D"/>
    <w:rsid w:val="006A7E93"/>
    <w:rsid w:val="006B10D6"/>
    <w:rsid w:val="006B452E"/>
    <w:rsid w:val="006B49B0"/>
    <w:rsid w:val="006B5464"/>
    <w:rsid w:val="006B5BD3"/>
    <w:rsid w:val="006C0C8A"/>
    <w:rsid w:val="006C19AD"/>
    <w:rsid w:val="006C349E"/>
    <w:rsid w:val="006D10F7"/>
    <w:rsid w:val="006D1DAA"/>
    <w:rsid w:val="006D28BC"/>
    <w:rsid w:val="006D2B66"/>
    <w:rsid w:val="006D5DA7"/>
    <w:rsid w:val="006E185F"/>
    <w:rsid w:val="006E5116"/>
    <w:rsid w:val="006E6D6C"/>
    <w:rsid w:val="006F093A"/>
    <w:rsid w:val="006F29CC"/>
    <w:rsid w:val="006F34D5"/>
    <w:rsid w:val="006F361A"/>
    <w:rsid w:val="006F384A"/>
    <w:rsid w:val="006F3B34"/>
    <w:rsid w:val="006F3C33"/>
    <w:rsid w:val="006F5202"/>
    <w:rsid w:val="006F521B"/>
    <w:rsid w:val="006F76EB"/>
    <w:rsid w:val="00703D68"/>
    <w:rsid w:val="00704036"/>
    <w:rsid w:val="00704460"/>
    <w:rsid w:val="00705771"/>
    <w:rsid w:val="00710FE6"/>
    <w:rsid w:val="00712C29"/>
    <w:rsid w:val="00713793"/>
    <w:rsid w:val="00713E74"/>
    <w:rsid w:val="00713F32"/>
    <w:rsid w:val="0071429B"/>
    <w:rsid w:val="007167BD"/>
    <w:rsid w:val="00717052"/>
    <w:rsid w:val="00717C25"/>
    <w:rsid w:val="00720BD3"/>
    <w:rsid w:val="00720C10"/>
    <w:rsid w:val="00721E44"/>
    <w:rsid w:val="007223F5"/>
    <w:rsid w:val="0072295A"/>
    <w:rsid w:val="0073029C"/>
    <w:rsid w:val="00730F3F"/>
    <w:rsid w:val="00733837"/>
    <w:rsid w:val="007344C9"/>
    <w:rsid w:val="00734D73"/>
    <w:rsid w:val="00734F24"/>
    <w:rsid w:val="00735F06"/>
    <w:rsid w:val="00737985"/>
    <w:rsid w:val="00740AF7"/>
    <w:rsid w:val="00740DA2"/>
    <w:rsid w:val="0074133B"/>
    <w:rsid w:val="00742FAC"/>
    <w:rsid w:val="00745F5F"/>
    <w:rsid w:val="00751FE5"/>
    <w:rsid w:val="007537EE"/>
    <w:rsid w:val="00754767"/>
    <w:rsid w:val="0075494C"/>
    <w:rsid w:val="007556B5"/>
    <w:rsid w:val="00756A25"/>
    <w:rsid w:val="00762254"/>
    <w:rsid w:val="00762DB8"/>
    <w:rsid w:val="00763ECA"/>
    <w:rsid w:val="007725D5"/>
    <w:rsid w:val="0077278A"/>
    <w:rsid w:val="00775766"/>
    <w:rsid w:val="00777E09"/>
    <w:rsid w:val="00780BC8"/>
    <w:rsid w:val="00780C5A"/>
    <w:rsid w:val="00781BAD"/>
    <w:rsid w:val="007831F0"/>
    <w:rsid w:val="00785E16"/>
    <w:rsid w:val="00787AD0"/>
    <w:rsid w:val="00790AFA"/>
    <w:rsid w:val="00791AA8"/>
    <w:rsid w:val="00791E19"/>
    <w:rsid w:val="00793982"/>
    <w:rsid w:val="00795971"/>
    <w:rsid w:val="007961B6"/>
    <w:rsid w:val="00796820"/>
    <w:rsid w:val="00797257"/>
    <w:rsid w:val="007A0CF1"/>
    <w:rsid w:val="007A0F7C"/>
    <w:rsid w:val="007A138D"/>
    <w:rsid w:val="007A1B05"/>
    <w:rsid w:val="007A20A8"/>
    <w:rsid w:val="007A30A7"/>
    <w:rsid w:val="007A3C4B"/>
    <w:rsid w:val="007A5F47"/>
    <w:rsid w:val="007A6A93"/>
    <w:rsid w:val="007B14B9"/>
    <w:rsid w:val="007B4D94"/>
    <w:rsid w:val="007B696B"/>
    <w:rsid w:val="007B7698"/>
    <w:rsid w:val="007C1390"/>
    <w:rsid w:val="007C33B2"/>
    <w:rsid w:val="007C4477"/>
    <w:rsid w:val="007C4515"/>
    <w:rsid w:val="007C77C1"/>
    <w:rsid w:val="007D1C61"/>
    <w:rsid w:val="007D2AD4"/>
    <w:rsid w:val="007D2C63"/>
    <w:rsid w:val="007D3183"/>
    <w:rsid w:val="007D4658"/>
    <w:rsid w:val="007D576F"/>
    <w:rsid w:val="007D7155"/>
    <w:rsid w:val="007E1EB3"/>
    <w:rsid w:val="007E52BA"/>
    <w:rsid w:val="007E7E8E"/>
    <w:rsid w:val="007F0A76"/>
    <w:rsid w:val="007F205C"/>
    <w:rsid w:val="007F33B3"/>
    <w:rsid w:val="007F372F"/>
    <w:rsid w:val="007F719C"/>
    <w:rsid w:val="007F7798"/>
    <w:rsid w:val="007F78FB"/>
    <w:rsid w:val="007F7D4E"/>
    <w:rsid w:val="00800A79"/>
    <w:rsid w:val="008013F9"/>
    <w:rsid w:val="00801C3D"/>
    <w:rsid w:val="00803606"/>
    <w:rsid w:val="00805161"/>
    <w:rsid w:val="00807A12"/>
    <w:rsid w:val="0081007B"/>
    <w:rsid w:val="00813E40"/>
    <w:rsid w:val="008146CD"/>
    <w:rsid w:val="0081595F"/>
    <w:rsid w:val="00815AFE"/>
    <w:rsid w:val="00820D66"/>
    <w:rsid w:val="00821977"/>
    <w:rsid w:val="008224F6"/>
    <w:rsid w:val="00822F20"/>
    <w:rsid w:val="00825931"/>
    <w:rsid w:val="00827833"/>
    <w:rsid w:val="008300C9"/>
    <w:rsid w:val="00830A82"/>
    <w:rsid w:val="00832708"/>
    <w:rsid w:val="008345FA"/>
    <w:rsid w:val="008367B0"/>
    <w:rsid w:val="00840266"/>
    <w:rsid w:val="00840660"/>
    <w:rsid w:val="00840E06"/>
    <w:rsid w:val="00842D10"/>
    <w:rsid w:val="00846150"/>
    <w:rsid w:val="00846E54"/>
    <w:rsid w:val="00851311"/>
    <w:rsid w:val="008522A3"/>
    <w:rsid w:val="0085329A"/>
    <w:rsid w:val="00855EE9"/>
    <w:rsid w:val="00856068"/>
    <w:rsid w:val="00856F3A"/>
    <w:rsid w:val="00860F73"/>
    <w:rsid w:val="00861247"/>
    <w:rsid w:val="00861EA3"/>
    <w:rsid w:val="00862AC6"/>
    <w:rsid w:val="008634AB"/>
    <w:rsid w:val="0086474D"/>
    <w:rsid w:val="00865689"/>
    <w:rsid w:val="008659A6"/>
    <w:rsid w:val="00870682"/>
    <w:rsid w:val="0087354C"/>
    <w:rsid w:val="00874371"/>
    <w:rsid w:val="00874DD1"/>
    <w:rsid w:val="0087590E"/>
    <w:rsid w:val="00880844"/>
    <w:rsid w:val="00881A01"/>
    <w:rsid w:val="00881D31"/>
    <w:rsid w:val="008823AE"/>
    <w:rsid w:val="00884456"/>
    <w:rsid w:val="00884FD3"/>
    <w:rsid w:val="0088567D"/>
    <w:rsid w:val="00890F6B"/>
    <w:rsid w:val="00891166"/>
    <w:rsid w:val="0089589D"/>
    <w:rsid w:val="008959F1"/>
    <w:rsid w:val="00895CF6"/>
    <w:rsid w:val="008A0742"/>
    <w:rsid w:val="008A0C75"/>
    <w:rsid w:val="008A232B"/>
    <w:rsid w:val="008A3394"/>
    <w:rsid w:val="008A3D25"/>
    <w:rsid w:val="008A404C"/>
    <w:rsid w:val="008A533A"/>
    <w:rsid w:val="008A6530"/>
    <w:rsid w:val="008A698E"/>
    <w:rsid w:val="008B0AAC"/>
    <w:rsid w:val="008B24A4"/>
    <w:rsid w:val="008B59E7"/>
    <w:rsid w:val="008B6518"/>
    <w:rsid w:val="008B66D5"/>
    <w:rsid w:val="008B78F5"/>
    <w:rsid w:val="008C1102"/>
    <w:rsid w:val="008C1F43"/>
    <w:rsid w:val="008C692D"/>
    <w:rsid w:val="008C777B"/>
    <w:rsid w:val="008C7DA4"/>
    <w:rsid w:val="008D40AA"/>
    <w:rsid w:val="008D46C4"/>
    <w:rsid w:val="008D7F01"/>
    <w:rsid w:val="008E135C"/>
    <w:rsid w:val="008E1C10"/>
    <w:rsid w:val="008E2F71"/>
    <w:rsid w:val="008E3B86"/>
    <w:rsid w:val="008E58C3"/>
    <w:rsid w:val="008E6A0B"/>
    <w:rsid w:val="008E7270"/>
    <w:rsid w:val="008F15EA"/>
    <w:rsid w:val="008F3ABC"/>
    <w:rsid w:val="008F3DC8"/>
    <w:rsid w:val="008F6D92"/>
    <w:rsid w:val="008F7F89"/>
    <w:rsid w:val="0090097F"/>
    <w:rsid w:val="00901EC8"/>
    <w:rsid w:val="00904017"/>
    <w:rsid w:val="00904BAD"/>
    <w:rsid w:val="00905099"/>
    <w:rsid w:val="00905426"/>
    <w:rsid w:val="009119BE"/>
    <w:rsid w:val="00911F26"/>
    <w:rsid w:val="00913197"/>
    <w:rsid w:val="00914416"/>
    <w:rsid w:val="00926A04"/>
    <w:rsid w:val="00930021"/>
    <w:rsid w:val="00931A72"/>
    <w:rsid w:val="00932943"/>
    <w:rsid w:val="00937882"/>
    <w:rsid w:val="009379B8"/>
    <w:rsid w:val="00942B6E"/>
    <w:rsid w:val="0094650E"/>
    <w:rsid w:val="00950CD4"/>
    <w:rsid w:val="00954CC2"/>
    <w:rsid w:val="00955E5E"/>
    <w:rsid w:val="0095690C"/>
    <w:rsid w:val="00965C8C"/>
    <w:rsid w:val="00965E41"/>
    <w:rsid w:val="0097139D"/>
    <w:rsid w:val="009743CB"/>
    <w:rsid w:val="00974457"/>
    <w:rsid w:val="009757B3"/>
    <w:rsid w:val="00975B81"/>
    <w:rsid w:val="0097724B"/>
    <w:rsid w:val="00980BAF"/>
    <w:rsid w:val="00980D37"/>
    <w:rsid w:val="009817F8"/>
    <w:rsid w:val="00981C3F"/>
    <w:rsid w:val="009836A3"/>
    <w:rsid w:val="009839EA"/>
    <w:rsid w:val="00985EF0"/>
    <w:rsid w:val="00992F15"/>
    <w:rsid w:val="009967ED"/>
    <w:rsid w:val="009A1485"/>
    <w:rsid w:val="009A1C3B"/>
    <w:rsid w:val="009A2EA3"/>
    <w:rsid w:val="009A3C26"/>
    <w:rsid w:val="009A3CCB"/>
    <w:rsid w:val="009A7F8F"/>
    <w:rsid w:val="009B0E3C"/>
    <w:rsid w:val="009B2584"/>
    <w:rsid w:val="009B2C94"/>
    <w:rsid w:val="009B50DD"/>
    <w:rsid w:val="009C0E63"/>
    <w:rsid w:val="009C2044"/>
    <w:rsid w:val="009C2A31"/>
    <w:rsid w:val="009C3D89"/>
    <w:rsid w:val="009C5926"/>
    <w:rsid w:val="009D0EF7"/>
    <w:rsid w:val="009D1063"/>
    <w:rsid w:val="009D22BE"/>
    <w:rsid w:val="009D69C9"/>
    <w:rsid w:val="009D73A2"/>
    <w:rsid w:val="009E041B"/>
    <w:rsid w:val="009E0DEA"/>
    <w:rsid w:val="009E1C8A"/>
    <w:rsid w:val="009E5C96"/>
    <w:rsid w:val="009E6E10"/>
    <w:rsid w:val="009E79F5"/>
    <w:rsid w:val="009F2DA4"/>
    <w:rsid w:val="009F3F7B"/>
    <w:rsid w:val="009F40E8"/>
    <w:rsid w:val="009F424E"/>
    <w:rsid w:val="009F54BE"/>
    <w:rsid w:val="009F56F2"/>
    <w:rsid w:val="009F6164"/>
    <w:rsid w:val="009F7A7B"/>
    <w:rsid w:val="00A00A8A"/>
    <w:rsid w:val="00A00C87"/>
    <w:rsid w:val="00A05654"/>
    <w:rsid w:val="00A079A6"/>
    <w:rsid w:val="00A07BA4"/>
    <w:rsid w:val="00A111E5"/>
    <w:rsid w:val="00A11753"/>
    <w:rsid w:val="00A12D66"/>
    <w:rsid w:val="00A1337E"/>
    <w:rsid w:val="00A14E49"/>
    <w:rsid w:val="00A1585B"/>
    <w:rsid w:val="00A15A3E"/>
    <w:rsid w:val="00A15D79"/>
    <w:rsid w:val="00A169EA"/>
    <w:rsid w:val="00A171D6"/>
    <w:rsid w:val="00A2478D"/>
    <w:rsid w:val="00A25065"/>
    <w:rsid w:val="00A25516"/>
    <w:rsid w:val="00A2661D"/>
    <w:rsid w:val="00A268F3"/>
    <w:rsid w:val="00A27DFE"/>
    <w:rsid w:val="00A32448"/>
    <w:rsid w:val="00A33B87"/>
    <w:rsid w:val="00A34A16"/>
    <w:rsid w:val="00A34A79"/>
    <w:rsid w:val="00A35A55"/>
    <w:rsid w:val="00A3604C"/>
    <w:rsid w:val="00A3614A"/>
    <w:rsid w:val="00A41021"/>
    <w:rsid w:val="00A41572"/>
    <w:rsid w:val="00A415F1"/>
    <w:rsid w:val="00A41AFA"/>
    <w:rsid w:val="00A41EC5"/>
    <w:rsid w:val="00A430AD"/>
    <w:rsid w:val="00A43410"/>
    <w:rsid w:val="00A44055"/>
    <w:rsid w:val="00A44F97"/>
    <w:rsid w:val="00A455F3"/>
    <w:rsid w:val="00A45CFC"/>
    <w:rsid w:val="00A45E49"/>
    <w:rsid w:val="00A46ADE"/>
    <w:rsid w:val="00A4760E"/>
    <w:rsid w:val="00A47879"/>
    <w:rsid w:val="00A50673"/>
    <w:rsid w:val="00A50BDC"/>
    <w:rsid w:val="00A53280"/>
    <w:rsid w:val="00A535D5"/>
    <w:rsid w:val="00A60F86"/>
    <w:rsid w:val="00A616C3"/>
    <w:rsid w:val="00A61B08"/>
    <w:rsid w:val="00A6304B"/>
    <w:rsid w:val="00A63155"/>
    <w:rsid w:val="00A6330A"/>
    <w:rsid w:val="00A643EE"/>
    <w:rsid w:val="00A64477"/>
    <w:rsid w:val="00A64FFE"/>
    <w:rsid w:val="00A65CE0"/>
    <w:rsid w:val="00A7107F"/>
    <w:rsid w:val="00A7148B"/>
    <w:rsid w:val="00A71808"/>
    <w:rsid w:val="00A73CFA"/>
    <w:rsid w:val="00A74A5B"/>
    <w:rsid w:val="00A752C4"/>
    <w:rsid w:val="00A80000"/>
    <w:rsid w:val="00A80A85"/>
    <w:rsid w:val="00A8243F"/>
    <w:rsid w:val="00A83B01"/>
    <w:rsid w:val="00A86056"/>
    <w:rsid w:val="00A87155"/>
    <w:rsid w:val="00A93979"/>
    <w:rsid w:val="00A9683A"/>
    <w:rsid w:val="00A96E35"/>
    <w:rsid w:val="00AA19B8"/>
    <w:rsid w:val="00AA32FE"/>
    <w:rsid w:val="00AA78AC"/>
    <w:rsid w:val="00AB70AC"/>
    <w:rsid w:val="00AB7669"/>
    <w:rsid w:val="00AB7DBA"/>
    <w:rsid w:val="00AC1DFC"/>
    <w:rsid w:val="00AC4580"/>
    <w:rsid w:val="00AC4C21"/>
    <w:rsid w:val="00AC5ED2"/>
    <w:rsid w:val="00AC766D"/>
    <w:rsid w:val="00AD0F54"/>
    <w:rsid w:val="00AD4A45"/>
    <w:rsid w:val="00AD6EAA"/>
    <w:rsid w:val="00AD7A6D"/>
    <w:rsid w:val="00AE297A"/>
    <w:rsid w:val="00AE330F"/>
    <w:rsid w:val="00AE4EBB"/>
    <w:rsid w:val="00AE5A74"/>
    <w:rsid w:val="00AE5E07"/>
    <w:rsid w:val="00AE64CC"/>
    <w:rsid w:val="00AF0616"/>
    <w:rsid w:val="00AF08DC"/>
    <w:rsid w:val="00AF09CF"/>
    <w:rsid w:val="00AF1CB3"/>
    <w:rsid w:val="00AF2BA8"/>
    <w:rsid w:val="00AF4461"/>
    <w:rsid w:val="00AF6458"/>
    <w:rsid w:val="00AF6660"/>
    <w:rsid w:val="00AF732E"/>
    <w:rsid w:val="00B005C8"/>
    <w:rsid w:val="00B01ADC"/>
    <w:rsid w:val="00B04276"/>
    <w:rsid w:val="00B056AE"/>
    <w:rsid w:val="00B05E99"/>
    <w:rsid w:val="00B10CE7"/>
    <w:rsid w:val="00B1101E"/>
    <w:rsid w:val="00B113F6"/>
    <w:rsid w:val="00B1197A"/>
    <w:rsid w:val="00B16C5A"/>
    <w:rsid w:val="00B1791A"/>
    <w:rsid w:val="00B17A57"/>
    <w:rsid w:val="00B20263"/>
    <w:rsid w:val="00B219CF"/>
    <w:rsid w:val="00B221AA"/>
    <w:rsid w:val="00B269D0"/>
    <w:rsid w:val="00B33B80"/>
    <w:rsid w:val="00B344BF"/>
    <w:rsid w:val="00B35578"/>
    <w:rsid w:val="00B358E9"/>
    <w:rsid w:val="00B35BDF"/>
    <w:rsid w:val="00B36285"/>
    <w:rsid w:val="00B36605"/>
    <w:rsid w:val="00B435B2"/>
    <w:rsid w:val="00B43B60"/>
    <w:rsid w:val="00B44579"/>
    <w:rsid w:val="00B471A3"/>
    <w:rsid w:val="00B47953"/>
    <w:rsid w:val="00B531DE"/>
    <w:rsid w:val="00B54E3D"/>
    <w:rsid w:val="00B55716"/>
    <w:rsid w:val="00B55BDB"/>
    <w:rsid w:val="00B56B07"/>
    <w:rsid w:val="00B574C8"/>
    <w:rsid w:val="00B57D2E"/>
    <w:rsid w:val="00B60C7A"/>
    <w:rsid w:val="00B639F2"/>
    <w:rsid w:val="00B63DDD"/>
    <w:rsid w:val="00B651AE"/>
    <w:rsid w:val="00B66087"/>
    <w:rsid w:val="00B66992"/>
    <w:rsid w:val="00B67326"/>
    <w:rsid w:val="00B73C7B"/>
    <w:rsid w:val="00B76AF3"/>
    <w:rsid w:val="00B76C43"/>
    <w:rsid w:val="00B77DB4"/>
    <w:rsid w:val="00B823E8"/>
    <w:rsid w:val="00B84034"/>
    <w:rsid w:val="00B8489A"/>
    <w:rsid w:val="00B85FD4"/>
    <w:rsid w:val="00B87576"/>
    <w:rsid w:val="00B90AA2"/>
    <w:rsid w:val="00B9188B"/>
    <w:rsid w:val="00B9511C"/>
    <w:rsid w:val="00B9571B"/>
    <w:rsid w:val="00B95F5D"/>
    <w:rsid w:val="00B969D9"/>
    <w:rsid w:val="00B971B4"/>
    <w:rsid w:val="00BA1D2F"/>
    <w:rsid w:val="00BA264E"/>
    <w:rsid w:val="00BA56FC"/>
    <w:rsid w:val="00BA587D"/>
    <w:rsid w:val="00BA60F4"/>
    <w:rsid w:val="00BA74C7"/>
    <w:rsid w:val="00BB0B18"/>
    <w:rsid w:val="00BB26E1"/>
    <w:rsid w:val="00BB518C"/>
    <w:rsid w:val="00BB5BA0"/>
    <w:rsid w:val="00BB6373"/>
    <w:rsid w:val="00BB6666"/>
    <w:rsid w:val="00BC02E9"/>
    <w:rsid w:val="00BC25EB"/>
    <w:rsid w:val="00BC5667"/>
    <w:rsid w:val="00BD1324"/>
    <w:rsid w:val="00BD1B26"/>
    <w:rsid w:val="00BD3759"/>
    <w:rsid w:val="00BD7BDF"/>
    <w:rsid w:val="00BD7EE2"/>
    <w:rsid w:val="00BE54EA"/>
    <w:rsid w:val="00BE5CE3"/>
    <w:rsid w:val="00BE5D64"/>
    <w:rsid w:val="00BE6B83"/>
    <w:rsid w:val="00BE748B"/>
    <w:rsid w:val="00BE786F"/>
    <w:rsid w:val="00BF0C1B"/>
    <w:rsid w:val="00BF0E0D"/>
    <w:rsid w:val="00BF238D"/>
    <w:rsid w:val="00BF264E"/>
    <w:rsid w:val="00BF3B9A"/>
    <w:rsid w:val="00BF49DE"/>
    <w:rsid w:val="00BF4A9E"/>
    <w:rsid w:val="00BF4F75"/>
    <w:rsid w:val="00C03EB9"/>
    <w:rsid w:val="00C049C6"/>
    <w:rsid w:val="00C0540D"/>
    <w:rsid w:val="00C06D30"/>
    <w:rsid w:val="00C07015"/>
    <w:rsid w:val="00C118CF"/>
    <w:rsid w:val="00C11AF6"/>
    <w:rsid w:val="00C121E5"/>
    <w:rsid w:val="00C141F5"/>
    <w:rsid w:val="00C1449E"/>
    <w:rsid w:val="00C17CBB"/>
    <w:rsid w:val="00C215C9"/>
    <w:rsid w:val="00C233DD"/>
    <w:rsid w:val="00C2442E"/>
    <w:rsid w:val="00C271E0"/>
    <w:rsid w:val="00C31F6A"/>
    <w:rsid w:val="00C325F9"/>
    <w:rsid w:val="00C33981"/>
    <w:rsid w:val="00C345E0"/>
    <w:rsid w:val="00C3492C"/>
    <w:rsid w:val="00C35761"/>
    <w:rsid w:val="00C36549"/>
    <w:rsid w:val="00C37976"/>
    <w:rsid w:val="00C401EE"/>
    <w:rsid w:val="00C405AC"/>
    <w:rsid w:val="00C417D0"/>
    <w:rsid w:val="00C42FB0"/>
    <w:rsid w:val="00C43BB1"/>
    <w:rsid w:val="00C45B52"/>
    <w:rsid w:val="00C50AC4"/>
    <w:rsid w:val="00C52B67"/>
    <w:rsid w:val="00C534ED"/>
    <w:rsid w:val="00C55141"/>
    <w:rsid w:val="00C56E89"/>
    <w:rsid w:val="00C57032"/>
    <w:rsid w:val="00C604D2"/>
    <w:rsid w:val="00C6166B"/>
    <w:rsid w:val="00C62671"/>
    <w:rsid w:val="00C6753A"/>
    <w:rsid w:val="00C6762D"/>
    <w:rsid w:val="00C67E27"/>
    <w:rsid w:val="00C70431"/>
    <w:rsid w:val="00C71B12"/>
    <w:rsid w:val="00C73816"/>
    <w:rsid w:val="00C74BE8"/>
    <w:rsid w:val="00C75494"/>
    <w:rsid w:val="00C75B0D"/>
    <w:rsid w:val="00C824B1"/>
    <w:rsid w:val="00C84141"/>
    <w:rsid w:val="00C84A15"/>
    <w:rsid w:val="00C84E3F"/>
    <w:rsid w:val="00C85C83"/>
    <w:rsid w:val="00C86181"/>
    <w:rsid w:val="00C87AB1"/>
    <w:rsid w:val="00C87AEB"/>
    <w:rsid w:val="00C907EA"/>
    <w:rsid w:val="00C917BE"/>
    <w:rsid w:val="00C92268"/>
    <w:rsid w:val="00C92331"/>
    <w:rsid w:val="00C94439"/>
    <w:rsid w:val="00C95ABE"/>
    <w:rsid w:val="00C96B81"/>
    <w:rsid w:val="00C96D9F"/>
    <w:rsid w:val="00CA1E7A"/>
    <w:rsid w:val="00CA24D0"/>
    <w:rsid w:val="00CA2E51"/>
    <w:rsid w:val="00CA699A"/>
    <w:rsid w:val="00CA7A7B"/>
    <w:rsid w:val="00CB0154"/>
    <w:rsid w:val="00CB01D7"/>
    <w:rsid w:val="00CB2F47"/>
    <w:rsid w:val="00CB465D"/>
    <w:rsid w:val="00CB46BA"/>
    <w:rsid w:val="00CB509E"/>
    <w:rsid w:val="00CB5996"/>
    <w:rsid w:val="00CB6065"/>
    <w:rsid w:val="00CB6732"/>
    <w:rsid w:val="00CC1B82"/>
    <w:rsid w:val="00CC705C"/>
    <w:rsid w:val="00CC7CA4"/>
    <w:rsid w:val="00CD1796"/>
    <w:rsid w:val="00CD2786"/>
    <w:rsid w:val="00CD5386"/>
    <w:rsid w:val="00CD6CB4"/>
    <w:rsid w:val="00CD747A"/>
    <w:rsid w:val="00CE0B13"/>
    <w:rsid w:val="00CE47E2"/>
    <w:rsid w:val="00CE536F"/>
    <w:rsid w:val="00CE6BAB"/>
    <w:rsid w:val="00CE75C2"/>
    <w:rsid w:val="00CF292F"/>
    <w:rsid w:val="00CF2ED1"/>
    <w:rsid w:val="00CF45BF"/>
    <w:rsid w:val="00CF5F2B"/>
    <w:rsid w:val="00CF7573"/>
    <w:rsid w:val="00D01FAA"/>
    <w:rsid w:val="00D03010"/>
    <w:rsid w:val="00D04856"/>
    <w:rsid w:val="00D05D4D"/>
    <w:rsid w:val="00D064E7"/>
    <w:rsid w:val="00D06580"/>
    <w:rsid w:val="00D07448"/>
    <w:rsid w:val="00D07F36"/>
    <w:rsid w:val="00D1099F"/>
    <w:rsid w:val="00D117DB"/>
    <w:rsid w:val="00D153C3"/>
    <w:rsid w:val="00D15B10"/>
    <w:rsid w:val="00D15FED"/>
    <w:rsid w:val="00D168B0"/>
    <w:rsid w:val="00D16D39"/>
    <w:rsid w:val="00D2040F"/>
    <w:rsid w:val="00D22758"/>
    <w:rsid w:val="00D23838"/>
    <w:rsid w:val="00D23E52"/>
    <w:rsid w:val="00D270C5"/>
    <w:rsid w:val="00D273CC"/>
    <w:rsid w:val="00D3361B"/>
    <w:rsid w:val="00D35FF6"/>
    <w:rsid w:val="00D372E5"/>
    <w:rsid w:val="00D43D0F"/>
    <w:rsid w:val="00D45240"/>
    <w:rsid w:val="00D45845"/>
    <w:rsid w:val="00D464EA"/>
    <w:rsid w:val="00D50DA7"/>
    <w:rsid w:val="00D5104E"/>
    <w:rsid w:val="00D553B1"/>
    <w:rsid w:val="00D5633F"/>
    <w:rsid w:val="00D56429"/>
    <w:rsid w:val="00D575A3"/>
    <w:rsid w:val="00D61560"/>
    <w:rsid w:val="00D61CC4"/>
    <w:rsid w:val="00D632D6"/>
    <w:rsid w:val="00D63BB5"/>
    <w:rsid w:val="00D65085"/>
    <w:rsid w:val="00D71487"/>
    <w:rsid w:val="00D7224E"/>
    <w:rsid w:val="00D73FEC"/>
    <w:rsid w:val="00D752F3"/>
    <w:rsid w:val="00D7699D"/>
    <w:rsid w:val="00D81639"/>
    <w:rsid w:val="00D8251E"/>
    <w:rsid w:val="00D82544"/>
    <w:rsid w:val="00D82986"/>
    <w:rsid w:val="00D830ED"/>
    <w:rsid w:val="00D85000"/>
    <w:rsid w:val="00D85250"/>
    <w:rsid w:val="00D854B5"/>
    <w:rsid w:val="00D87C67"/>
    <w:rsid w:val="00D90139"/>
    <w:rsid w:val="00D9025D"/>
    <w:rsid w:val="00D91AEF"/>
    <w:rsid w:val="00D91BEC"/>
    <w:rsid w:val="00D92B8E"/>
    <w:rsid w:val="00D9381F"/>
    <w:rsid w:val="00D974B2"/>
    <w:rsid w:val="00D97E58"/>
    <w:rsid w:val="00DA162F"/>
    <w:rsid w:val="00DA173F"/>
    <w:rsid w:val="00DA1836"/>
    <w:rsid w:val="00DA1ED4"/>
    <w:rsid w:val="00DA286E"/>
    <w:rsid w:val="00DA2EB3"/>
    <w:rsid w:val="00DA3CDD"/>
    <w:rsid w:val="00DA43C0"/>
    <w:rsid w:val="00DA50BB"/>
    <w:rsid w:val="00DA5568"/>
    <w:rsid w:val="00DA6065"/>
    <w:rsid w:val="00DA6FE0"/>
    <w:rsid w:val="00DB170C"/>
    <w:rsid w:val="00DB2870"/>
    <w:rsid w:val="00DB2B8F"/>
    <w:rsid w:val="00DB310B"/>
    <w:rsid w:val="00DB3358"/>
    <w:rsid w:val="00DB340B"/>
    <w:rsid w:val="00DB34DB"/>
    <w:rsid w:val="00DB4EFE"/>
    <w:rsid w:val="00DB73D9"/>
    <w:rsid w:val="00DB79DA"/>
    <w:rsid w:val="00DB7FCA"/>
    <w:rsid w:val="00DC0AB8"/>
    <w:rsid w:val="00DC4B67"/>
    <w:rsid w:val="00DC5B34"/>
    <w:rsid w:val="00DC60E6"/>
    <w:rsid w:val="00DD037A"/>
    <w:rsid w:val="00DD0EF4"/>
    <w:rsid w:val="00DD286B"/>
    <w:rsid w:val="00DD4824"/>
    <w:rsid w:val="00DD645D"/>
    <w:rsid w:val="00DD7AC5"/>
    <w:rsid w:val="00DE33CC"/>
    <w:rsid w:val="00DE42C0"/>
    <w:rsid w:val="00DE484A"/>
    <w:rsid w:val="00DE52A4"/>
    <w:rsid w:val="00DE5D29"/>
    <w:rsid w:val="00DF0E30"/>
    <w:rsid w:val="00DF218E"/>
    <w:rsid w:val="00DF278F"/>
    <w:rsid w:val="00DF3D55"/>
    <w:rsid w:val="00DF51CF"/>
    <w:rsid w:val="00DF7BDA"/>
    <w:rsid w:val="00E003F3"/>
    <w:rsid w:val="00E0090C"/>
    <w:rsid w:val="00E01FDA"/>
    <w:rsid w:val="00E0298D"/>
    <w:rsid w:val="00E03067"/>
    <w:rsid w:val="00E040C1"/>
    <w:rsid w:val="00E0419D"/>
    <w:rsid w:val="00E06C60"/>
    <w:rsid w:val="00E12D34"/>
    <w:rsid w:val="00E13448"/>
    <w:rsid w:val="00E202F4"/>
    <w:rsid w:val="00E203DC"/>
    <w:rsid w:val="00E20CD8"/>
    <w:rsid w:val="00E21327"/>
    <w:rsid w:val="00E2196D"/>
    <w:rsid w:val="00E220BF"/>
    <w:rsid w:val="00E22673"/>
    <w:rsid w:val="00E22AA6"/>
    <w:rsid w:val="00E248C5"/>
    <w:rsid w:val="00E262A3"/>
    <w:rsid w:val="00E26A16"/>
    <w:rsid w:val="00E278AE"/>
    <w:rsid w:val="00E27EC7"/>
    <w:rsid w:val="00E302E1"/>
    <w:rsid w:val="00E30BCF"/>
    <w:rsid w:val="00E30E9A"/>
    <w:rsid w:val="00E31954"/>
    <w:rsid w:val="00E34686"/>
    <w:rsid w:val="00E34C8C"/>
    <w:rsid w:val="00E35DAA"/>
    <w:rsid w:val="00E3646B"/>
    <w:rsid w:val="00E405BC"/>
    <w:rsid w:val="00E416FA"/>
    <w:rsid w:val="00E42C3C"/>
    <w:rsid w:val="00E43347"/>
    <w:rsid w:val="00E4334E"/>
    <w:rsid w:val="00E43580"/>
    <w:rsid w:val="00E50B47"/>
    <w:rsid w:val="00E50D96"/>
    <w:rsid w:val="00E52497"/>
    <w:rsid w:val="00E54252"/>
    <w:rsid w:val="00E5426E"/>
    <w:rsid w:val="00E545B7"/>
    <w:rsid w:val="00E546A0"/>
    <w:rsid w:val="00E602C3"/>
    <w:rsid w:val="00E64F94"/>
    <w:rsid w:val="00E706FF"/>
    <w:rsid w:val="00E7194A"/>
    <w:rsid w:val="00E72C7D"/>
    <w:rsid w:val="00E72EBC"/>
    <w:rsid w:val="00E757A2"/>
    <w:rsid w:val="00E76D73"/>
    <w:rsid w:val="00E80EB7"/>
    <w:rsid w:val="00E81AC4"/>
    <w:rsid w:val="00E855C5"/>
    <w:rsid w:val="00E86F50"/>
    <w:rsid w:val="00E8788C"/>
    <w:rsid w:val="00E9082F"/>
    <w:rsid w:val="00E90E7F"/>
    <w:rsid w:val="00E922B4"/>
    <w:rsid w:val="00E92A26"/>
    <w:rsid w:val="00E92E7C"/>
    <w:rsid w:val="00E933D5"/>
    <w:rsid w:val="00E94630"/>
    <w:rsid w:val="00E95C1E"/>
    <w:rsid w:val="00E95D8E"/>
    <w:rsid w:val="00E97844"/>
    <w:rsid w:val="00EA295F"/>
    <w:rsid w:val="00EA2DF2"/>
    <w:rsid w:val="00EA3CE8"/>
    <w:rsid w:val="00EA7339"/>
    <w:rsid w:val="00EA785D"/>
    <w:rsid w:val="00EB082B"/>
    <w:rsid w:val="00EB13BB"/>
    <w:rsid w:val="00EB2953"/>
    <w:rsid w:val="00EB3AC3"/>
    <w:rsid w:val="00EB4CA4"/>
    <w:rsid w:val="00EB5F65"/>
    <w:rsid w:val="00EB770C"/>
    <w:rsid w:val="00EB79C1"/>
    <w:rsid w:val="00EC2075"/>
    <w:rsid w:val="00EC2547"/>
    <w:rsid w:val="00EC5101"/>
    <w:rsid w:val="00EC5237"/>
    <w:rsid w:val="00EC5B5E"/>
    <w:rsid w:val="00EC7F10"/>
    <w:rsid w:val="00ED1218"/>
    <w:rsid w:val="00ED159E"/>
    <w:rsid w:val="00ED3521"/>
    <w:rsid w:val="00ED3EE3"/>
    <w:rsid w:val="00ED5C2E"/>
    <w:rsid w:val="00ED5FE2"/>
    <w:rsid w:val="00EE039D"/>
    <w:rsid w:val="00EE1AF9"/>
    <w:rsid w:val="00EE325D"/>
    <w:rsid w:val="00EE3E68"/>
    <w:rsid w:val="00EE4DAA"/>
    <w:rsid w:val="00EF0800"/>
    <w:rsid w:val="00EF1F5B"/>
    <w:rsid w:val="00EF4C26"/>
    <w:rsid w:val="00F0131D"/>
    <w:rsid w:val="00F05E3B"/>
    <w:rsid w:val="00F05F96"/>
    <w:rsid w:val="00F0633A"/>
    <w:rsid w:val="00F12C4E"/>
    <w:rsid w:val="00F14098"/>
    <w:rsid w:val="00F1499C"/>
    <w:rsid w:val="00F15C87"/>
    <w:rsid w:val="00F15CEF"/>
    <w:rsid w:val="00F20F77"/>
    <w:rsid w:val="00F21C42"/>
    <w:rsid w:val="00F24865"/>
    <w:rsid w:val="00F24A21"/>
    <w:rsid w:val="00F24E47"/>
    <w:rsid w:val="00F252E2"/>
    <w:rsid w:val="00F25A15"/>
    <w:rsid w:val="00F268B3"/>
    <w:rsid w:val="00F269ED"/>
    <w:rsid w:val="00F27997"/>
    <w:rsid w:val="00F34900"/>
    <w:rsid w:val="00F37A79"/>
    <w:rsid w:val="00F37D06"/>
    <w:rsid w:val="00F400DF"/>
    <w:rsid w:val="00F42496"/>
    <w:rsid w:val="00F4276A"/>
    <w:rsid w:val="00F430CA"/>
    <w:rsid w:val="00F44E16"/>
    <w:rsid w:val="00F45E5A"/>
    <w:rsid w:val="00F469E2"/>
    <w:rsid w:val="00F5045F"/>
    <w:rsid w:val="00F51009"/>
    <w:rsid w:val="00F52E7C"/>
    <w:rsid w:val="00F53B79"/>
    <w:rsid w:val="00F6086B"/>
    <w:rsid w:val="00F60C87"/>
    <w:rsid w:val="00F6131A"/>
    <w:rsid w:val="00F641FD"/>
    <w:rsid w:val="00F669BF"/>
    <w:rsid w:val="00F66A63"/>
    <w:rsid w:val="00F66BD7"/>
    <w:rsid w:val="00F71C2E"/>
    <w:rsid w:val="00F72C2F"/>
    <w:rsid w:val="00F737EF"/>
    <w:rsid w:val="00F748A5"/>
    <w:rsid w:val="00F80FF1"/>
    <w:rsid w:val="00F8344F"/>
    <w:rsid w:val="00F83A17"/>
    <w:rsid w:val="00F85AB8"/>
    <w:rsid w:val="00F868E0"/>
    <w:rsid w:val="00F86B32"/>
    <w:rsid w:val="00F87F13"/>
    <w:rsid w:val="00F908D0"/>
    <w:rsid w:val="00F91EDD"/>
    <w:rsid w:val="00F92A0B"/>
    <w:rsid w:val="00F97127"/>
    <w:rsid w:val="00FA0BCB"/>
    <w:rsid w:val="00FA3954"/>
    <w:rsid w:val="00FA3B1A"/>
    <w:rsid w:val="00FA3FEE"/>
    <w:rsid w:val="00FA4C28"/>
    <w:rsid w:val="00FA697D"/>
    <w:rsid w:val="00FA74A9"/>
    <w:rsid w:val="00FB0E1E"/>
    <w:rsid w:val="00FB1B6A"/>
    <w:rsid w:val="00FB795E"/>
    <w:rsid w:val="00FC0D25"/>
    <w:rsid w:val="00FC1263"/>
    <w:rsid w:val="00FC3E5B"/>
    <w:rsid w:val="00FC553E"/>
    <w:rsid w:val="00FC7E84"/>
    <w:rsid w:val="00FC7FC8"/>
    <w:rsid w:val="00FD23DD"/>
    <w:rsid w:val="00FD2F30"/>
    <w:rsid w:val="00FD35FD"/>
    <w:rsid w:val="00FD3A89"/>
    <w:rsid w:val="00FD6D53"/>
    <w:rsid w:val="00FD7B27"/>
    <w:rsid w:val="00FD7B7D"/>
    <w:rsid w:val="00FE0B77"/>
    <w:rsid w:val="00FE239C"/>
    <w:rsid w:val="00FE5419"/>
    <w:rsid w:val="00FE68E5"/>
    <w:rsid w:val="00FE713F"/>
    <w:rsid w:val="00FE774B"/>
    <w:rsid w:val="00FF2BFC"/>
    <w:rsid w:val="00FF3269"/>
    <w:rsid w:val="00FF3C6E"/>
    <w:rsid w:val="00FF464B"/>
    <w:rsid w:val="00FF49BD"/>
    <w:rsid w:val="00FF59B9"/>
    <w:rsid w:val="00FF5E4C"/>
    <w:rsid w:val="00FF6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22A9A"/>
  <w15:chartTrackingRefBased/>
  <w15:docId w15:val="{741F86EF-7AE8-4B3F-AC45-DC01F63A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EC5"/>
    <w:pPr>
      <w:suppressAutoHyphens/>
      <w:spacing w:after="200" w:line="276" w:lineRule="auto"/>
    </w:pPr>
    <w:rPr>
      <w:rFonts w:cs="Calibri"/>
      <w:sz w:val="22"/>
      <w:szCs w:val="22"/>
      <w:lang w:val="ro-RO" w:eastAsia="ar-SA"/>
    </w:rPr>
  </w:style>
  <w:style w:type="paragraph" w:styleId="Heading1">
    <w:name w:val="heading 1"/>
    <w:basedOn w:val="Normal"/>
    <w:next w:val="Normal"/>
    <w:link w:val="Heading1Char"/>
    <w:qFormat/>
    <w:rsid w:val="0022230B"/>
    <w:pPr>
      <w:keepNext/>
      <w:suppressAutoHyphens w:val="0"/>
      <w:spacing w:after="0" w:line="240" w:lineRule="auto"/>
      <w:outlineLvl w:val="0"/>
    </w:pPr>
    <w:rPr>
      <w:rFonts w:ascii="Timesmich" w:eastAsia="Times New Roman" w:hAnsi="Timesmich" w:cs="Timesmich"/>
      <w:b/>
      <w:color w:val="000000"/>
      <w:sz w:val="28"/>
      <w:szCs w:val="20"/>
      <w:lang w:val="en-US" w:eastAsia="en-US"/>
    </w:rPr>
  </w:style>
  <w:style w:type="paragraph" w:styleId="Heading3">
    <w:name w:val="heading 3"/>
    <w:basedOn w:val="Normal"/>
    <w:next w:val="Normal"/>
    <w:link w:val="Heading3Char"/>
    <w:uiPriority w:val="9"/>
    <w:semiHidden/>
    <w:unhideWhenUsed/>
    <w:qFormat/>
    <w:rsid w:val="00DB3358"/>
    <w:pPr>
      <w:keepNext/>
      <w:spacing w:before="240" w:after="60"/>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6168"/>
    <w:pPr>
      <w:autoSpaceDE w:val="0"/>
      <w:autoSpaceDN w:val="0"/>
      <w:adjustRightInd w:val="0"/>
    </w:pPr>
    <w:rPr>
      <w:rFonts w:ascii="Arial" w:hAnsi="Arial" w:cs="Arial"/>
      <w:color w:val="000000"/>
      <w:sz w:val="24"/>
      <w:szCs w:val="24"/>
      <w:lang w:val="ro-RO" w:eastAsia="ro-RO"/>
    </w:rPr>
  </w:style>
  <w:style w:type="character" w:styleId="Hyperlink">
    <w:name w:val="Hyperlink"/>
    <w:uiPriority w:val="99"/>
    <w:unhideWhenUsed/>
    <w:rsid w:val="00D5633F"/>
    <w:rPr>
      <w:color w:val="0000FF"/>
      <w:u w:val="single"/>
    </w:rPr>
  </w:style>
  <w:style w:type="paragraph" w:styleId="Header">
    <w:name w:val="header"/>
    <w:basedOn w:val="Normal"/>
    <w:link w:val="HeaderChar"/>
    <w:uiPriority w:val="99"/>
    <w:unhideWhenUsed/>
    <w:rsid w:val="00D5633F"/>
    <w:pPr>
      <w:tabs>
        <w:tab w:val="center" w:pos="4536"/>
        <w:tab w:val="right" w:pos="9072"/>
      </w:tabs>
    </w:pPr>
    <w:rPr>
      <w:rFonts w:cs="Times New Roman"/>
      <w:lang w:val="x-none"/>
    </w:rPr>
  </w:style>
  <w:style w:type="character" w:customStyle="1" w:styleId="HeaderChar">
    <w:name w:val="Header Char"/>
    <w:link w:val="Header"/>
    <w:uiPriority w:val="99"/>
    <w:rsid w:val="00D5633F"/>
    <w:rPr>
      <w:rFonts w:cs="Calibri"/>
      <w:sz w:val="22"/>
      <w:szCs w:val="22"/>
      <w:lang w:eastAsia="ar-SA"/>
    </w:rPr>
  </w:style>
  <w:style w:type="paragraph" w:styleId="Footer">
    <w:name w:val="footer"/>
    <w:basedOn w:val="Normal"/>
    <w:link w:val="FooterChar"/>
    <w:uiPriority w:val="99"/>
    <w:unhideWhenUsed/>
    <w:rsid w:val="00D5633F"/>
    <w:pPr>
      <w:tabs>
        <w:tab w:val="center" w:pos="4536"/>
        <w:tab w:val="right" w:pos="9072"/>
      </w:tabs>
    </w:pPr>
    <w:rPr>
      <w:rFonts w:cs="Times New Roman"/>
      <w:lang w:val="x-none"/>
    </w:rPr>
  </w:style>
  <w:style w:type="character" w:customStyle="1" w:styleId="FooterChar">
    <w:name w:val="Footer Char"/>
    <w:link w:val="Footer"/>
    <w:uiPriority w:val="99"/>
    <w:rsid w:val="00D5633F"/>
    <w:rPr>
      <w:rFonts w:cs="Calibri"/>
      <w:sz w:val="22"/>
      <w:szCs w:val="22"/>
      <w:lang w:eastAsia="ar-SA"/>
    </w:rPr>
  </w:style>
  <w:style w:type="paragraph" w:styleId="BalloonText">
    <w:name w:val="Balloon Text"/>
    <w:basedOn w:val="Normal"/>
    <w:link w:val="BalloonTextChar"/>
    <w:uiPriority w:val="99"/>
    <w:semiHidden/>
    <w:unhideWhenUsed/>
    <w:rsid w:val="003E14B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rsid w:val="003E14B9"/>
    <w:rPr>
      <w:rFonts w:ascii="Tahoma" w:hAnsi="Tahoma" w:cs="Tahoma"/>
      <w:sz w:val="16"/>
      <w:szCs w:val="16"/>
      <w:lang w:val="ro-RO" w:eastAsia="ar-SA"/>
    </w:rPr>
  </w:style>
  <w:style w:type="paragraph" w:customStyle="1" w:styleId="DefaultText">
    <w:name w:val="Default Text"/>
    <w:basedOn w:val="Normal"/>
    <w:link w:val="DefaultTextChar"/>
    <w:rsid w:val="00380E79"/>
    <w:pPr>
      <w:suppressAutoHyphens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Heading1Char">
    <w:name w:val="Heading 1 Char"/>
    <w:link w:val="Heading1"/>
    <w:rsid w:val="0022230B"/>
    <w:rPr>
      <w:rFonts w:ascii="Timesmich" w:eastAsia="Times New Roman" w:hAnsi="Timesmich" w:cs="Timesmich"/>
      <w:b/>
      <w:color w:val="000000"/>
      <w:sz w:val="28"/>
    </w:rPr>
  </w:style>
  <w:style w:type="numbering" w:customStyle="1" w:styleId="NoList1">
    <w:name w:val="No List1"/>
    <w:next w:val="NoList"/>
    <w:uiPriority w:val="99"/>
    <w:semiHidden/>
    <w:unhideWhenUsed/>
    <w:rsid w:val="0022230B"/>
  </w:style>
  <w:style w:type="character" w:styleId="FootnoteReference">
    <w:name w:val="footnote reference"/>
    <w:uiPriority w:val="99"/>
    <w:semiHidden/>
    <w:unhideWhenUsed/>
    <w:rsid w:val="0022230B"/>
  </w:style>
  <w:style w:type="character" w:styleId="Strong">
    <w:name w:val="Strong"/>
    <w:uiPriority w:val="22"/>
    <w:qFormat/>
    <w:rsid w:val="0022230B"/>
    <w:rPr>
      <w:b/>
      <w:bCs/>
    </w:rPr>
  </w:style>
  <w:style w:type="character" w:customStyle="1" w:styleId="apple-style-span">
    <w:name w:val="apple-style-span"/>
    <w:rsid w:val="0022230B"/>
  </w:style>
  <w:style w:type="character" w:customStyle="1" w:styleId="charchar7">
    <w:name w:val="charchar7"/>
    <w:rsid w:val="0022230B"/>
  </w:style>
  <w:style w:type="character" w:customStyle="1" w:styleId="apple-converted-space">
    <w:name w:val="apple-converted-space"/>
    <w:rsid w:val="0022230B"/>
  </w:style>
  <w:style w:type="character" w:customStyle="1" w:styleId="ln2tlitera">
    <w:name w:val="ln2tlitera"/>
    <w:rsid w:val="0022230B"/>
  </w:style>
  <w:style w:type="paragraph" w:styleId="ListParagraph">
    <w:name w:val="List Paragraph"/>
    <w:aliases w:val="Forth level"/>
    <w:basedOn w:val="Normal"/>
    <w:link w:val="ListParagraphChar"/>
    <w:uiPriority w:val="34"/>
    <w:qFormat/>
    <w:rsid w:val="0022230B"/>
    <w:pPr>
      <w:suppressAutoHyphens w:val="0"/>
      <w:spacing w:after="0" w:line="240" w:lineRule="auto"/>
      <w:ind w:left="708"/>
    </w:pPr>
    <w:rPr>
      <w:rFonts w:ascii="Times New Roman" w:eastAsia="Times New Roman" w:hAnsi="Times New Roman" w:cs="Times New Roman"/>
      <w:sz w:val="24"/>
      <w:szCs w:val="24"/>
      <w:lang w:eastAsia="ro-RO"/>
    </w:rPr>
  </w:style>
  <w:style w:type="paragraph" w:customStyle="1" w:styleId="DefaultText1">
    <w:name w:val="Default Text:1"/>
    <w:basedOn w:val="Normal"/>
    <w:rsid w:val="0022230B"/>
    <w:pPr>
      <w:suppressAutoHyphens w:val="0"/>
      <w:overflowPunct w:val="0"/>
      <w:autoSpaceDE w:val="0"/>
      <w:autoSpaceDN w:val="0"/>
      <w:adjustRightInd w:val="0"/>
      <w:spacing w:after="0" w:line="240" w:lineRule="auto"/>
    </w:pPr>
    <w:rPr>
      <w:rFonts w:ascii="Times New Roman" w:eastAsia="Times New Roman" w:hAnsi="Times New Roman" w:cs="Times New Roman"/>
      <w:sz w:val="24"/>
      <w:szCs w:val="20"/>
      <w:lang w:val="en-US" w:eastAsia="en-US"/>
    </w:rPr>
  </w:style>
  <w:style w:type="table" w:styleId="TableGrid">
    <w:name w:val="Table Grid"/>
    <w:basedOn w:val="TableNormal"/>
    <w:uiPriority w:val="59"/>
    <w:rsid w:val="0022230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Continue">
    <w:name w:val="List Continue"/>
    <w:basedOn w:val="Normal"/>
    <w:uiPriority w:val="99"/>
    <w:unhideWhenUsed/>
    <w:rsid w:val="0022230B"/>
    <w:pPr>
      <w:suppressAutoHyphens w:val="0"/>
      <w:spacing w:after="120" w:line="240" w:lineRule="auto"/>
      <w:ind w:left="283"/>
      <w:contextualSpacing/>
    </w:pPr>
    <w:rPr>
      <w:rFonts w:ascii="Times New Roman" w:eastAsia="Times New Roman" w:hAnsi="Times New Roman" w:cs="Times New Roman"/>
      <w:color w:val="000000"/>
      <w:sz w:val="20"/>
      <w:szCs w:val="20"/>
      <w:lang w:eastAsia="en-US"/>
    </w:rPr>
  </w:style>
  <w:style w:type="character" w:customStyle="1" w:styleId="FontStyle283">
    <w:name w:val="Font Style283"/>
    <w:uiPriority w:val="99"/>
    <w:rsid w:val="0022230B"/>
    <w:rPr>
      <w:rFonts w:ascii="Times New Roman" w:hAnsi="Times New Roman" w:cs="Times New Roman"/>
      <w:sz w:val="22"/>
      <w:szCs w:val="22"/>
    </w:rPr>
  </w:style>
  <w:style w:type="paragraph" w:styleId="BodyText">
    <w:name w:val="Body Text"/>
    <w:aliases w:val="block style,Body,Standard paragraph,b"/>
    <w:basedOn w:val="Normal"/>
    <w:link w:val="BodyTextChar"/>
    <w:rsid w:val="0022230B"/>
    <w:pPr>
      <w:suppressAutoHyphens w:val="0"/>
      <w:spacing w:after="0" w:line="240" w:lineRule="auto"/>
      <w:jc w:val="both"/>
    </w:pPr>
    <w:rPr>
      <w:rFonts w:ascii="Times New Roman" w:eastAsia="Times New Roman" w:hAnsi="Times New Roman" w:cs="Times New Roman"/>
      <w:szCs w:val="24"/>
      <w:lang w:eastAsia="en-US"/>
    </w:rPr>
  </w:style>
  <w:style w:type="character" w:customStyle="1" w:styleId="BodyTextChar">
    <w:name w:val="Body Text Char"/>
    <w:aliases w:val="block style Char,Body Char,Standard paragraph Char,b Char"/>
    <w:link w:val="BodyText"/>
    <w:rsid w:val="0022230B"/>
    <w:rPr>
      <w:rFonts w:ascii="Times New Roman" w:eastAsia="Times New Roman" w:hAnsi="Times New Roman"/>
      <w:sz w:val="22"/>
      <w:szCs w:val="24"/>
      <w:lang w:val="ro-RO"/>
    </w:rPr>
  </w:style>
  <w:style w:type="paragraph" w:customStyle="1" w:styleId="Style91">
    <w:name w:val="Style91"/>
    <w:basedOn w:val="Normal"/>
    <w:uiPriority w:val="99"/>
    <w:rsid w:val="0022230B"/>
    <w:pPr>
      <w:widowControl w:val="0"/>
      <w:suppressAutoHyphens w:val="0"/>
      <w:autoSpaceDE w:val="0"/>
      <w:autoSpaceDN w:val="0"/>
      <w:adjustRightInd w:val="0"/>
      <w:spacing w:after="0" w:line="274" w:lineRule="exact"/>
      <w:ind w:firstLine="720"/>
      <w:jc w:val="both"/>
    </w:pPr>
    <w:rPr>
      <w:rFonts w:ascii="Franklin Gothic Demi" w:eastAsia="Times New Roman" w:hAnsi="Franklin Gothic Demi" w:cs="Times New Roman"/>
      <w:sz w:val="24"/>
      <w:szCs w:val="24"/>
      <w:lang w:eastAsia="ro-RO"/>
    </w:rPr>
  </w:style>
  <w:style w:type="paragraph" w:styleId="ListBullet">
    <w:name w:val="List Bullet"/>
    <w:basedOn w:val="Normal"/>
    <w:uiPriority w:val="99"/>
    <w:semiHidden/>
    <w:unhideWhenUsed/>
    <w:rsid w:val="0022230B"/>
    <w:pPr>
      <w:numPr>
        <w:numId w:val="2"/>
      </w:numPr>
      <w:suppressAutoHyphens w:val="0"/>
      <w:spacing w:after="0" w:line="240" w:lineRule="auto"/>
      <w:contextualSpacing/>
    </w:pPr>
    <w:rPr>
      <w:rFonts w:ascii="Times New Roman" w:eastAsia="Times New Roman" w:hAnsi="Times New Roman" w:cs="Times New Roman"/>
      <w:sz w:val="24"/>
      <w:szCs w:val="24"/>
      <w:lang w:eastAsia="en-US"/>
    </w:rPr>
  </w:style>
  <w:style w:type="paragraph" w:styleId="NormalWeb">
    <w:name w:val="Normal (Web)"/>
    <w:basedOn w:val="Normal"/>
    <w:rsid w:val="0022230B"/>
    <w:pPr>
      <w:suppressAutoHyphens w:val="0"/>
      <w:spacing w:before="100" w:beforeAutospacing="1" w:after="100" w:afterAutospacing="1" w:line="240" w:lineRule="auto"/>
    </w:pPr>
    <w:rPr>
      <w:rFonts w:ascii="Times New Roman" w:eastAsia="Times New Roman" w:hAnsi="Times New Roman" w:cs="Times New Roman"/>
      <w:color w:val="000000"/>
      <w:sz w:val="24"/>
      <w:szCs w:val="24"/>
      <w:lang w:eastAsia="ro-RO"/>
    </w:rPr>
  </w:style>
  <w:style w:type="paragraph" w:styleId="FootnoteText">
    <w:name w:val="footnote text"/>
    <w:basedOn w:val="Normal"/>
    <w:link w:val="FootnoteTextChar"/>
    <w:uiPriority w:val="99"/>
    <w:semiHidden/>
    <w:unhideWhenUsed/>
    <w:rsid w:val="0022230B"/>
    <w:pPr>
      <w:suppressAutoHyphens w:val="0"/>
    </w:pPr>
    <w:rPr>
      <w:rFonts w:cs="Times New Roman"/>
      <w:sz w:val="20"/>
      <w:szCs w:val="20"/>
      <w:lang w:eastAsia="en-US"/>
    </w:rPr>
  </w:style>
  <w:style w:type="character" w:customStyle="1" w:styleId="FootnoteTextChar">
    <w:name w:val="Footnote Text Char"/>
    <w:link w:val="FootnoteText"/>
    <w:uiPriority w:val="99"/>
    <w:semiHidden/>
    <w:rsid w:val="0022230B"/>
    <w:rPr>
      <w:lang w:val="ro-RO"/>
    </w:rPr>
  </w:style>
  <w:style w:type="character" w:styleId="FollowedHyperlink">
    <w:name w:val="FollowedHyperlink"/>
    <w:uiPriority w:val="99"/>
    <w:semiHidden/>
    <w:unhideWhenUsed/>
    <w:rsid w:val="0022230B"/>
    <w:rPr>
      <w:color w:val="800080"/>
      <w:u w:val="single"/>
    </w:rPr>
  </w:style>
  <w:style w:type="character" w:customStyle="1" w:styleId="Heading3Char">
    <w:name w:val="Heading 3 Char"/>
    <w:link w:val="Heading3"/>
    <w:uiPriority w:val="9"/>
    <w:semiHidden/>
    <w:rsid w:val="00DB3358"/>
    <w:rPr>
      <w:rFonts w:ascii="Calibri Light" w:eastAsia="Times New Roman" w:hAnsi="Calibri Light" w:cs="Times New Roman"/>
      <w:b/>
      <w:bCs/>
      <w:sz w:val="26"/>
      <w:szCs w:val="26"/>
      <w:lang w:eastAsia="ar-SA"/>
    </w:rPr>
  </w:style>
  <w:style w:type="paragraph" w:customStyle="1" w:styleId="CM4">
    <w:name w:val="CM4"/>
    <w:basedOn w:val="Default"/>
    <w:next w:val="Default"/>
    <w:rsid w:val="002E1CA7"/>
    <w:pPr>
      <w:widowControl w:val="0"/>
      <w:spacing w:line="228" w:lineRule="atLeast"/>
    </w:pPr>
    <w:rPr>
      <w:rFonts w:ascii="EHBNCC+TimesNewRoman,Bold" w:eastAsia="Times New Roman" w:hAnsi="EHBNCC+TimesNewRoman,Bold" w:cs="Times New Roman"/>
      <w:color w:val="auto"/>
      <w:lang w:val="en-US" w:eastAsia="en-US"/>
    </w:rPr>
  </w:style>
  <w:style w:type="character" w:customStyle="1" w:styleId="DefaultTextChar">
    <w:name w:val="Default Text Char"/>
    <w:link w:val="DefaultText"/>
    <w:rsid w:val="00426B22"/>
    <w:rPr>
      <w:rFonts w:ascii="Times New Roman" w:eastAsia="Times New Roman" w:hAnsi="Times New Roman"/>
      <w:sz w:val="24"/>
      <w:lang w:val="ro-RO"/>
    </w:rPr>
  </w:style>
  <w:style w:type="character" w:customStyle="1" w:styleId="ListParagraphChar">
    <w:name w:val="List Paragraph Char"/>
    <w:aliases w:val="Forth level Char"/>
    <w:link w:val="ListParagraph"/>
    <w:uiPriority w:val="34"/>
    <w:locked/>
    <w:rsid w:val="009D73A2"/>
    <w:rPr>
      <w:rFonts w:ascii="Times New Roman" w:eastAsia="Times New Roman"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847672">
      <w:bodyDiv w:val="1"/>
      <w:marLeft w:val="0"/>
      <w:marRight w:val="0"/>
      <w:marTop w:val="0"/>
      <w:marBottom w:val="0"/>
      <w:divBdr>
        <w:top w:val="none" w:sz="0" w:space="0" w:color="auto"/>
        <w:left w:val="none" w:sz="0" w:space="0" w:color="auto"/>
        <w:bottom w:val="none" w:sz="0" w:space="0" w:color="auto"/>
        <w:right w:val="none" w:sz="0" w:space="0" w:color="auto"/>
      </w:divBdr>
    </w:div>
    <w:div w:id="182327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c.r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69FCC-E185-4927-BAB6-4137EA11B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13068</Words>
  <Characters>75801</Characters>
  <Application>Microsoft Office Word</Application>
  <DocSecurity>0</DocSecurity>
  <Lines>631</Lines>
  <Paragraphs>177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88692</CharactersWithSpaces>
  <SharedDoc>false</SharedDoc>
  <HLinks>
    <vt:vector size="6" baseType="variant">
      <vt:variant>
        <vt:i4>8126578</vt:i4>
      </vt:variant>
      <vt:variant>
        <vt:i4>0</vt:i4>
      </vt:variant>
      <vt:variant>
        <vt:i4>0</vt:i4>
      </vt:variant>
      <vt:variant>
        <vt:i4>5</vt:i4>
      </vt:variant>
      <vt:variant>
        <vt:lpwstr>http://www.icc.ro/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cji</dc:creator>
  <cp:keywords/>
  <cp:lastModifiedBy>MC</cp:lastModifiedBy>
  <cp:revision>2</cp:revision>
  <cp:lastPrinted>2024-09-26T05:28:00Z</cp:lastPrinted>
  <dcterms:created xsi:type="dcterms:W3CDTF">2024-10-22T05:48:00Z</dcterms:created>
  <dcterms:modified xsi:type="dcterms:W3CDTF">2024-10-22T05:48:00Z</dcterms:modified>
</cp:coreProperties>
</file>